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2BEC4" w14:textId="5B574EA7" w:rsidR="00FB04E9" w:rsidRDefault="00A407BA" w:rsidP="00FD6D67">
      <w:pPr>
        <w:bidi/>
        <w:rPr>
          <w:sz w:val="28"/>
          <w:szCs w:val="28"/>
          <w:rtl/>
          <w:lang w:bidi="fa-IR"/>
        </w:rPr>
      </w:pPr>
      <w:r>
        <w:rPr>
          <w:rFonts w:hint="cs"/>
          <w:sz w:val="28"/>
          <w:szCs w:val="28"/>
          <w:rtl/>
          <w:lang w:bidi="fa-IR"/>
        </w:rPr>
        <w:t>سلیمانی15/08/1401</w:t>
      </w:r>
    </w:p>
    <w:p w14:paraId="3E6664EC" w14:textId="77777777" w:rsidR="00523D8A" w:rsidRDefault="00523D8A" w:rsidP="00FB04E9">
      <w:pPr>
        <w:bidi/>
        <w:rPr>
          <w:sz w:val="28"/>
          <w:szCs w:val="28"/>
          <w:rtl/>
          <w:lang w:bidi="fa-IR"/>
        </w:rPr>
      </w:pPr>
    </w:p>
    <w:p w14:paraId="1589BCFE" w14:textId="3A59F3E6" w:rsidR="00FB04E9" w:rsidRDefault="00523D8A" w:rsidP="00523D8A">
      <w:pPr>
        <w:bidi/>
        <w:jc w:val="center"/>
        <w:rPr>
          <w:sz w:val="28"/>
          <w:szCs w:val="28"/>
          <w:rtl/>
          <w:lang w:bidi="fa-IR"/>
        </w:rPr>
      </w:pPr>
      <w:r>
        <w:rPr>
          <w:noProof/>
        </w:rPr>
        <w:drawing>
          <wp:inline distT="0" distB="0" distL="0" distR="0" wp14:anchorId="117B9707" wp14:editId="0E7AC1E3">
            <wp:extent cx="3160889" cy="21336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68289" cy="2138595"/>
                    </a:xfrm>
                    <a:prstGeom prst="rect">
                      <a:avLst/>
                    </a:prstGeom>
                    <a:noFill/>
                    <a:ln>
                      <a:noFill/>
                    </a:ln>
                  </pic:spPr>
                </pic:pic>
              </a:graphicData>
            </a:graphic>
          </wp:inline>
        </w:drawing>
      </w:r>
    </w:p>
    <w:p w14:paraId="215491A0" w14:textId="77777777" w:rsidR="00523D8A" w:rsidRDefault="008A0B15" w:rsidP="00FB04E9">
      <w:pPr>
        <w:bidi/>
        <w:rPr>
          <w:b/>
          <w:bCs/>
          <w:sz w:val="32"/>
          <w:szCs w:val="32"/>
          <w:rtl/>
          <w:lang w:bidi="fa-IR"/>
        </w:rPr>
      </w:pPr>
      <w:r w:rsidRPr="00523D8A">
        <w:rPr>
          <w:rFonts w:hint="cs"/>
          <w:b/>
          <w:bCs/>
          <w:sz w:val="32"/>
          <w:szCs w:val="32"/>
          <w:rtl/>
          <w:lang w:bidi="fa-IR"/>
        </w:rPr>
        <w:t>شرط</w:t>
      </w:r>
      <w:r w:rsidR="00F375E9" w:rsidRPr="00523D8A">
        <w:rPr>
          <w:rFonts w:hint="cs"/>
          <w:b/>
          <w:bCs/>
          <w:sz w:val="32"/>
          <w:szCs w:val="32"/>
          <w:rtl/>
          <w:lang w:bidi="fa-IR"/>
        </w:rPr>
        <w:t xml:space="preserve"> لازم</w:t>
      </w:r>
      <w:r w:rsidR="00FD6D67" w:rsidRPr="00523D8A">
        <w:rPr>
          <w:rFonts w:hint="cs"/>
          <w:b/>
          <w:bCs/>
          <w:sz w:val="32"/>
          <w:szCs w:val="32"/>
          <w:rtl/>
          <w:lang w:bidi="fa-IR"/>
        </w:rPr>
        <w:t xml:space="preserve"> دستیابی به 20میلیون </w:t>
      </w:r>
      <w:r w:rsidR="00FD6D67" w:rsidRPr="00523D8A">
        <w:rPr>
          <w:rFonts w:cs="Arial" w:hint="cs"/>
          <w:b/>
          <w:bCs/>
          <w:sz w:val="32"/>
          <w:szCs w:val="32"/>
          <w:rtl/>
          <w:lang w:bidi="fa-IR"/>
        </w:rPr>
        <w:t>پورت</w:t>
      </w:r>
      <w:r w:rsidR="00FD6D67" w:rsidRPr="00523D8A">
        <w:rPr>
          <w:rFonts w:cs="Arial"/>
          <w:b/>
          <w:bCs/>
          <w:sz w:val="32"/>
          <w:szCs w:val="32"/>
          <w:rtl/>
          <w:lang w:bidi="fa-IR"/>
        </w:rPr>
        <w:t xml:space="preserve"> </w:t>
      </w:r>
      <w:r w:rsidR="00FD6D67" w:rsidRPr="00523D8A">
        <w:rPr>
          <w:rFonts w:cs="Arial" w:hint="cs"/>
          <w:b/>
          <w:bCs/>
          <w:sz w:val="32"/>
          <w:szCs w:val="32"/>
          <w:rtl/>
          <w:lang w:bidi="fa-IR"/>
        </w:rPr>
        <w:t>فیبرنوری</w:t>
      </w:r>
      <w:r w:rsidR="00B00009" w:rsidRPr="00523D8A">
        <w:rPr>
          <w:rFonts w:cs="Arial" w:hint="cs"/>
          <w:b/>
          <w:bCs/>
          <w:sz w:val="32"/>
          <w:szCs w:val="32"/>
          <w:rtl/>
          <w:lang w:bidi="fa-IR"/>
        </w:rPr>
        <w:t xml:space="preserve">                                                                         </w:t>
      </w:r>
      <w:r w:rsidR="00FD6D67" w:rsidRPr="00523D8A">
        <w:rPr>
          <w:rFonts w:cs="Arial"/>
          <w:b/>
          <w:bCs/>
          <w:sz w:val="32"/>
          <w:szCs w:val="32"/>
          <w:rtl/>
          <w:lang w:bidi="fa-IR"/>
        </w:rPr>
        <w:t xml:space="preserve"> </w:t>
      </w:r>
      <w:r w:rsidR="00AA0414" w:rsidRPr="00523D8A">
        <w:rPr>
          <w:rFonts w:hint="cs"/>
          <w:b/>
          <w:bCs/>
          <w:sz w:val="32"/>
          <w:szCs w:val="32"/>
          <w:rtl/>
          <w:lang w:bidi="fa-IR"/>
        </w:rPr>
        <w:t xml:space="preserve">                                                                                                                                                                                                                                                                                                                                                                                                                                                                                                                                                                                                                                                                                                                                                                                                                                                                                                                                                                                                                                                                                                                                                                                                                                                                                                                                                                                                                                                                                                                                                                                                                                                                                                                                                                                                                                                                                                                                                                                                                                                                                                                                                                                                                                                                                                                                                                                                                                                                                                                                                                                                                                                                                                                                                                                                                                                                                                                                                </w:t>
      </w:r>
      <w:r w:rsidR="00FD6D67" w:rsidRPr="00523D8A">
        <w:rPr>
          <w:rFonts w:hint="cs"/>
          <w:b/>
          <w:bCs/>
          <w:sz w:val="32"/>
          <w:szCs w:val="32"/>
          <w:rtl/>
          <w:lang w:bidi="fa-IR"/>
        </w:rPr>
        <w:t xml:space="preserve">                       </w:t>
      </w:r>
    </w:p>
    <w:p w14:paraId="60242986" w14:textId="63D5EF92" w:rsidR="008A0B15" w:rsidRPr="00FB04E9" w:rsidRDefault="008A0B15" w:rsidP="00523D8A">
      <w:pPr>
        <w:bidi/>
        <w:jc w:val="lowKashida"/>
        <w:rPr>
          <w:sz w:val="24"/>
          <w:szCs w:val="24"/>
          <w:rtl/>
          <w:lang w:bidi="fa-IR"/>
        </w:rPr>
      </w:pPr>
      <w:r w:rsidRPr="00FB04E9">
        <w:rPr>
          <w:rFonts w:hint="cs"/>
          <w:sz w:val="24"/>
          <w:szCs w:val="24"/>
          <w:rtl/>
          <w:lang w:bidi="fa-IR"/>
        </w:rPr>
        <w:t>همانگونه که می دانید از مولفه های اصلی تولی</w:t>
      </w:r>
      <w:r w:rsidR="00FD6D67" w:rsidRPr="00FB04E9">
        <w:rPr>
          <w:rFonts w:hint="cs"/>
          <w:sz w:val="24"/>
          <w:szCs w:val="24"/>
          <w:rtl/>
          <w:lang w:bidi="fa-IR"/>
        </w:rPr>
        <w:t>د</w:t>
      </w:r>
      <w:r w:rsidRPr="00FB04E9">
        <w:rPr>
          <w:rFonts w:hint="cs"/>
          <w:sz w:val="24"/>
          <w:szCs w:val="24"/>
          <w:rtl/>
          <w:lang w:bidi="fa-IR"/>
        </w:rPr>
        <w:t xml:space="preserve"> ثروت و قدرت در بخش ارتباطات از بستر مخابرات عبور می کند، در این زمینه می توان با اتکا به دانش متخصصان بومی کشور زمینه های ارتقا سیستم های مخابراتی را به منظور پوشش بهتر و سرعت امن داده ها و دیتا و پایداری شبکه را فراهم ساخت.</w:t>
      </w:r>
    </w:p>
    <w:p w14:paraId="6659DDEF" w14:textId="77777777" w:rsidR="008A0B15" w:rsidRPr="00FB04E9" w:rsidRDefault="008A0B15" w:rsidP="00523D8A">
      <w:pPr>
        <w:bidi/>
        <w:jc w:val="lowKashida"/>
        <w:rPr>
          <w:sz w:val="24"/>
          <w:szCs w:val="24"/>
          <w:rtl/>
          <w:lang w:bidi="fa-IR"/>
        </w:rPr>
      </w:pPr>
      <w:r w:rsidRPr="00FB04E9">
        <w:rPr>
          <w:rFonts w:hint="cs"/>
          <w:sz w:val="24"/>
          <w:szCs w:val="24"/>
          <w:rtl/>
          <w:lang w:bidi="fa-IR"/>
        </w:rPr>
        <w:t>از جمله مهمترین و اساسی ترین مراحل برای رسیدن به این امر توسعه دسترسی مبتنی بر فیبرنوری برای تمام مشتریان و در ساسر کشور است، ارائه خدماتی که منجر به رضایت مشتریان می گردد مهم است و با تشکیل کارگروه های شرکت مخابرات ایران شاخص ها از نظر کیفی بررسی و پایش می گردد.</w:t>
      </w:r>
    </w:p>
    <w:p w14:paraId="20A3F504" w14:textId="77777777" w:rsidR="003D1877" w:rsidRPr="00FB04E9" w:rsidRDefault="003D1877" w:rsidP="00523D8A">
      <w:pPr>
        <w:bidi/>
        <w:jc w:val="lowKashida"/>
        <w:rPr>
          <w:sz w:val="24"/>
          <w:szCs w:val="24"/>
          <w:rtl/>
          <w:lang w:bidi="fa-IR"/>
        </w:rPr>
      </w:pPr>
      <w:r w:rsidRPr="00FB04E9">
        <w:rPr>
          <w:rFonts w:hint="cs"/>
          <w:sz w:val="24"/>
          <w:szCs w:val="24"/>
          <w:rtl/>
          <w:lang w:bidi="fa-IR"/>
        </w:rPr>
        <w:t>به جهت تحقق این امر مهم توسعه دسترسی مبتنی برفیبرنوری در سراسر کشور اعلام و تاکید گردید که برای تحقق برنامه های اعلام شده در حوزه ارتباطی کشور و راه انندازی 20 میلیون اینترنت پرسرعت بربستر فیبرنوری با برنامه وزارت ارتباطات به یک عزم ملی در حوزه ارتباطات تبدیل گردیده است.</w:t>
      </w:r>
    </w:p>
    <w:p w14:paraId="4CFB501A" w14:textId="77777777" w:rsidR="00FD6D67" w:rsidRPr="00FB04E9" w:rsidRDefault="000567AC" w:rsidP="00523D8A">
      <w:pPr>
        <w:bidi/>
        <w:jc w:val="lowKashida"/>
        <w:rPr>
          <w:sz w:val="24"/>
          <w:szCs w:val="24"/>
          <w:rtl/>
          <w:lang w:bidi="fa-IR"/>
        </w:rPr>
      </w:pPr>
      <w:r w:rsidRPr="00FB04E9">
        <w:rPr>
          <w:rFonts w:hint="cs"/>
          <w:sz w:val="24"/>
          <w:szCs w:val="24"/>
          <w:rtl/>
          <w:lang w:bidi="fa-IR"/>
        </w:rPr>
        <w:t xml:space="preserve">در بهمن ماه سال گذشته وزیر ارتباطات بیان کرد طی 10روز فاز اول این کار آغاز گردید </w:t>
      </w:r>
      <w:r w:rsidR="007600C7" w:rsidRPr="00FB04E9">
        <w:rPr>
          <w:rFonts w:hint="cs"/>
          <w:sz w:val="24"/>
          <w:szCs w:val="24"/>
          <w:rtl/>
          <w:lang w:bidi="fa-IR"/>
        </w:rPr>
        <w:t>و واگذاری اینمترنت براساس فیبرنوری می شود و نزدیک به نیم میلیون فیبرنوری در س</w:t>
      </w:r>
      <w:r w:rsidR="00FD6D67" w:rsidRPr="00FB04E9">
        <w:rPr>
          <w:rFonts w:hint="cs"/>
          <w:sz w:val="24"/>
          <w:szCs w:val="24"/>
          <w:rtl/>
          <w:lang w:bidi="fa-IR"/>
        </w:rPr>
        <w:t>ر</w:t>
      </w:r>
      <w:r w:rsidR="007600C7" w:rsidRPr="00FB04E9">
        <w:rPr>
          <w:rFonts w:hint="cs"/>
          <w:sz w:val="24"/>
          <w:szCs w:val="24"/>
          <w:rtl/>
          <w:lang w:bidi="fa-IR"/>
        </w:rPr>
        <w:t>اسر کشور آماده بهره برداری است</w:t>
      </w:r>
      <w:r w:rsidR="00FD6D67" w:rsidRPr="00FB04E9">
        <w:rPr>
          <w:rFonts w:hint="cs"/>
          <w:sz w:val="24"/>
          <w:szCs w:val="24"/>
          <w:rtl/>
          <w:lang w:bidi="fa-IR"/>
        </w:rPr>
        <w:t>.</w:t>
      </w:r>
    </w:p>
    <w:p w14:paraId="603CD161" w14:textId="77777777" w:rsidR="00A10CD7" w:rsidRPr="00FB04E9" w:rsidRDefault="00FD6D67" w:rsidP="00523D8A">
      <w:pPr>
        <w:bidi/>
        <w:jc w:val="lowKashida"/>
        <w:rPr>
          <w:sz w:val="24"/>
          <w:szCs w:val="24"/>
          <w:rtl/>
          <w:lang w:bidi="fa-IR"/>
        </w:rPr>
      </w:pPr>
      <w:r w:rsidRPr="00FB04E9">
        <w:rPr>
          <w:rFonts w:hint="cs"/>
          <w:sz w:val="24"/>
          <w:szCs w:val="24"/>
          <w:rtl/>
          <w:lang w:bidi="fa-IR"/>
        </w:rPr>
        <w:t>رسیدن به هدف تعیین شده یک بازه زمانی 10ساله را می طلبد که این دولت تصمیم دارد ظرف مدت سه الی چهار سال این کار انجام گیرد</w:t>
      </w:r>
      <w:r w:rsidR="00A10CD7" w:rsidRPr="00FB04E9">
        <w:rPr>
          <w:rFonts w:hint="cs"/>
          <w:sz w:val="24"/>
          <w:szCs w:val="24"/>
          <w:rtl/>
          <w:lang w:bidi="fa-IR"/>
        </w:rPr>
        <w:t>،این کار یک عزم بزرگ و ملی است که همه بخش های مختلف باید پای کار بیایند تا این امر محقق گردد.</w:t>
      </w:r>
    </w:p>
    <w:p w14:paraId="18397193" w14:textId="77777777" w:rsidR="00822062" w:rsidRPr="00FB04E9" w:rsidRDefault="00490E45" w:rsidP="00523D8A">
      <w:pPr>
        <w:bidi/>
        <w:jc w:val="lowKashida"/>
        <w:rPr>
          <w:sz w:val="24"/>
          <w:szCs w:val="24"/>
          <w:rtl/>
          <w:lang w:bidi="fa-IR"/>
        </w:rPr>
      </w:pPr>
      <w:r w:rsidRPr="00FB04E9">
        <w:rPr>
          <w:rFonts w:hint="cs"/>
          <w:sz w:val="24"/>
          <w:szCs w:val="24"/>
          <w:rtl/>
          <w:lang w:bidi="fa-IR"/>
        </w:rPr>
        <w:t>این مهم در لایه بودجه 1401هم زیرساخت هایی برای این پروژه د</w:t>
      </w:r>
      <w:r w:rsidR="00822062" w:rsidRPr="00FB04E9">
        <w:rPr>
          <w:rFonts w:hint="cs"/>
          <w:sz w:val="24"/>
          <w:szCs w:val="24"/>
          <w:rtl/>
          <w:lang w:bidi="fa-IR"/>
        </w:rPr>
        <w:t>ر نظر گرفته،</w:t>
      </w:r>
      <w:r w:rsidRPr="00FB04E9">
        <w:rPr>
          <w:rFonts w:hint="cs"/>
          <w:sz w:val="24"/>
          <w:szCs w:val="24"/>
          <w:rtl/>
          <w:lang w:bidi="fa-IR"/>
        </w:rPr>
        <w:t xml:space="preserve"> </w:t>
      </w:r>
      <w:r w:rsidR="006B7E4D" w:rsidRPr="00FB04E9">
        <w:rPr>
          <w:rFonts w:hint="cs"/>
          <w:sz w:val="24"/>
          <w:szCs w:val="24"/>
          <w:rtl/>
          <w:lang w:bidi="fa-IR"/>
        </w:rPr>
        <w:t xml:space="preserve">بنابراین </w:t>
      </w:r>
      <w:r w:rsidR="00822062" w:rsidRPr="00FB04E9">
        <w:rPr>
          <w:rFonts w:hint="cs"/>
          <w:sz w:val="24"/>
          <w:szCs w:val="24"/>
          <w:rtl/>
          <w:lang w:bidi="fa-IR"/>
        </w:rPr>
        <w:t>باید نهضتی در سراسر کشور راه بیفتد و همه دستگاه ها پای کار بایند تااین پروژه ملی انجام شود.</w:t>
      </w:r>
    </w:p>
    <w:p w14:paraId="4116AA86" w14:textId="77777777" w:rsidR="00EB6352" w:rsidRDefault="00822062" w:rsidP="00523D8A">
      <w:pPr>
        <w:bidi/>
        <w:jc w:val="lowKashida"/>
        <w:rPr>
          <w:sz w:val="24"/>
          <w:szCs w:val="24"/>
          <w:rtl/>
          <w:lang w:bidi="fa-IR"/>
        </w:rPr>
      </w:pPr>
      <w:r w:rsidRPr="00FB04E9">
        <w:rPr>
          <w:rFonts w:hint="cs"/>
          <w:sz w:val="24"/>
          <w:szCs w:val="24"/>
          <w:rtl/>
          <w:lang w:bidi="fa-IR"/>
        </w:rPr>
        <w:t xml:space="preserve">طبق بیانات دولت سیزدهم </w:t>
      </w:r>
      <w:r w:rsidR="00892EC2" w:rsidRPr="00FB04E9">
        <w:rPr>
          <w:rFonts w:hint="cs"/>
          <w:sz w:val="24"/>
          <w:szCs w:val="24"/>
          <w:rtl/>
          <w:lang w:bidi="fa-IR"/>
        </w:rPr>
        <w:t xml:space="preserve">تا پایان این دولت 20میلیون پوشش ایجاد شده است و در حال حاضر 10استان کار شروع شده و تاکنون حدود دو میلیون پوشش ایجاد شده است. همچنین طبق بیانات وزیر ارتباطات  تا پایان امسال پنج میلیون پوشش، سال آینده هفت میلیون پوشش جدید و سال 1403 نیز هشت میلیون پوشش ایجاد خواهد شد تا مجموعا به 20 میلیون برسد، </w:t>
      </w:r>
      <w:r w:rsidR="00892EC2" w:rsidRPr="00FB04E9">
        <w:rPr>
          <w:rFonts w:hint="cs"/>
          <w:sz w:val="24"/>
          <w:szCs w:val="24"/>
          <w:rtl/>
          <w:lang w:bidi="fa-IR"/>
        </w:rPr>
        <w:lastRenderedPageBreak/>
        <w:t>البته این کار یک کار ملی است و همه دستگاه ها وسازمانها باید پای کار بایند و به این پ</w:t>
      </w:r>
      <w:r w:rsidR="00FB04E9" w:rsidRPr="00FB04E9">
        <w:rPr>
          <w:rFonts w:hint="cs"/>
          <w:sz w:val="24"/>
          <w:szCs w:val="24"/>
          <w:rtl/>
          <w:lang w:bidi="fa-IR"/>
        </w:rPr>
        <w:t>روژه به عنوان یک تکلیف ملی به آن نگاه شود.</w:t>
      </w:r>
      <w:r w:rsidR="00FD6D67" w:rsidRPr="00FB04E9">
        <w:rPr>
          <w:rFonts w:hint="cs"/>
          <w:sz w:val="24"/>
          <w:szCs w:val="24"/>
          <w:rtl/>
          <w:lang w:bidi="fa-IR"/>
        </w:rPr>
        <w:t xml:space="preserve">                     </w:t>
      </w:r>
    </w:p>
    <w:p w14:paraId="6EC6C720" w14:textId="2D7C073D" w:rsidR="003D1877" w:rsidRDefault="00EB6352" w:rsidP="00EB6352">
      <w:pPr>
        <w:bidi/>
        <w:rPr>
          <w:rtl/>
          <w:lang w:bidi="fa-IR"/>
        </w:rPr>
      </w:pPr>
      <w:hyperlink r:id="rId5" w:history="1">
        <w:r w:rsidRPr="00EB6352">
          <w:rPr>
            <w:rStyle w:val="Hyperlink"/>
            <w:rFonts w:hint="cs"/>
            <w:sz w:val="24"/>
            <w:szCs w:val="24"/>
            <w:rtl/>
            <w:lang w:bidi="fa-IR"/>
          </w:rPr>
          <w:t>خبرگزاری ایسنا</w:t>
        </w:r>
        <w:r w:rsidR="00FD6D67" w:rsidRPr="00EB6352">
          <w:rPr>
            <w:rStyle w:val="Hyperlink"/>
            <w:rFonts w:hint="cs"/>
            <w:sz w:val="24"/>
            <w:szCs w:val="24"/>
            <w:rtl/>
            <w:lang w:bidi="fa-IR"/>
          </w:rPr>
          <w:t xml:space="preserve">                                                                                                                                                                                                                                                                                                                                                                                                                                                                                                                                                                                                                                                                                </w:t>
        </w:r>
        <w:r w:rsidR="00A10CD7" w:rsidRPr="00EB6352">
          <w:rPr>
            <w:rStyle w:val="Hyperlink"/>
            <w:rFonts w:hint="cs"/>
            <w:sz w:val="24"/>
            <w:szCs w:val="24"/>
            <w:rtl/>
            <w:lang w:bidi="fa-IR"/>
          </w:rPr>
          <w:t xml:space="preserve">                                                  </w:t>
        </w:r>
        <w:r w:rsidR="007600C7" w:rsidRPr="00EB6352">
          <w:rPr>
            <w:rStyle w:val="Hyperlink"/>
            <w:rFonts w:hint="cs"/>
            <w:sz w:val="24"/>
            <w:szCs w:val="24"/>
            <w:rtl/>
            <w:lang w:bidi="fa-IR"/>
          </w:rPr>
          <w:t xml:space="preserve"> </w:t>
        </w:r>
      </w:hyperlink>
      <w:r w:rsidR="007600C7" w:rsidRPr="00FB04E9">
        <w:rPr>
          <w:rFonts w:hint="cs"/>
          <w:sz w:val="24"/>
          <w:szCs w:val="24"/>
          <w:rtl/>
          <w:lang w:bidi="fa-IR"/>
        </w:rPr>
        <w:t xml:space="preserve"> </w:t>
      </w:r>
    </w:p>
    <w:sectPr w:rsidR="003D1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927"/>
    <w:rsid w:val="000567AC"/>
    <w:rsid w:val="00066B7A"/>
    <w:rsid w:val="003A3DAC"/>
    <w:rsid w:val="003C52C8"/>
    <w:rsid w:val="003D1877"/>
    <w:rsid w:val="00410C94"/>
    <w:rsid w:val="00490E45"/>
    <w:rsid w:val="004C0927"/>
    <w:rsid w:val="00523D8A"/>
    <w:rsid w:val="005C0190"/>
    <w:rsid w:val="006B7E4D"/>
    <w:rsid w:val="007600C7"/>
    <w:rsid w:val="00822062"/>
    <w:rsid w:val="00892EC2"/>
    <w:rsid w:val="008A0B15"/>
    <w:rsid w:val="00A10CD7"/>
    <w:rsid w:val="00A407BA"/>
    <w:rsid w:val="00A41794"/>
    <w:rsid w:val="00AA0414"/>
    <w:rsid w:val="00B00009"/>
    <w:rsid w:val="00BB2C4D"/>
    <w:rsid w:val="00C7754B"/>
    <w:rsid w:val="00D73E96"/>
    <w:rsid w:val="00EB6352"/>
    <w:rsid w:val="00F375E9"/>
    <w:rsid w:val="00FB04E9"/>
    <w:rsid w:val="00FD6D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776A1"/>
  <w15:docId w15:val="{919D19BC-542D-4B63-AC48-DE8E1F29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6352"/>
    <w:rPr>
      <w:color w:val="0000FF" w:themeColor="hyperlink"/>
      <w:u w:val="single"/>
    </w:rPr>
  </w:style>
  <w:style w:type="character" w:styleId="UnresolvedMention">
    <w:name w:val="Unresolved Mention"/>
    <w:basedOn w:val="DefaultParagraphFont"/>
    <w:uiPriority w:val="99"/>
    <w:semiHidden/>
    <w:unhideWhenUsed/>
    <w:rsid w:val="00EB6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sna.ir/news/1401072715258/%D8%B1%D8%B4%D8%AF-%DB%B2%DB%B0-%D8%AF%D8%B1%D8%B5%D8%AF%DB%8C-%D9%BE%D9%88%D8%B4%D8%B4-%D9%81%DB%8C%D8%A8%D8%B1%D9%86%D9%88%D8%B1%DB%8C-%D8%AF%D8%B1-%D8%B4%D8%B4-%D9%85%D8%A7%D9%87%D9%87-%D9%86%D8%AE%D8%B3%D8%AA-%D8%A7%D9%85%D8%B3%D8%A7%D9%84"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khedmat</dc:creator>
  <cp:keywords/>
  <dc:description/>
  <cp:lastModifiedBy>reyhane</cp:lastModifiedBy>
  <cp:revision>5</cp:revision>
  <cp:lastPrinted>2022-11-07T15:33:00Z</cp:lastPrinted>
  <dcterms:created xsi:type="dcterms:W3CDTF">2022-11-07T15:33:00Z</dcterms:created>
  <dcterms:modified xsi:type="dcterms:W3CDTF">2022-11-07T15:38:00Z</dcterms:modified>
</cp:coreProperties>
</file>