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CB0E7" w14:textId="77777777" w:rsidR="00B362DF" w:rsidRPr="00B46F83" w:rsidRDefault="00B362DF" w:rsidP="00B46F83">
      <w:pPr>
        <w:bidi/>
        <w:spacing w:after="0" w:line="240" w:lineRule="auto"/>
        <w:ind w:left="-60"/>
        <w:jc w:val="lowKashida"/>
        <w:rPr>
          <w:rFonts w:ascii="Times New Roman" w:eastAsia="Times New Roman" w:hAnsi="Times New Roman" w:cs="Times New Roman"/>
          <w:sz w:val="28"/>
          <w:szCs w:val="28"/>
          <w:rtl/>
        </w:rPr>
      </w:pPr>
    </w:p>
    <w:p w14:paraId="3F83882A" w14:textId="3004A620" w:rsidR="00B362DF" w:rsidRPr="00B46F83" w:rsidRDefault="00B362DF" w:rsidP="00B46F83">
      <w:pPr>
        <w:bidi/>
        <w:spacing w:after="0" w:line="240" w:lineRule="auto"/>
        <w:ind w:left="-60"/>
        <w:jc w:val="lowKashida"/>
        <w:rPr>
          <w:rFonts w:ascii="Times New Roman" w:eastAsia="Times New Roman" w:hAnsi="Times New Roman" w:cs="Times New Roman"/>
          <w:sz w:val="28"/>
          <w:szCs w:val="28"/>
          <w:rtl/>
        </w:rPr>
      </w:pPr>
    </w:p>
    <w:p w14:paraId="3D65E381" w14:textId="08D5A974" w:rsidR="00CE53D2" w:rsidRPr="00B46F83" w:rsidRDefault="00CE53D2" w:rsidP="00B46F83">
      <w:pPr>
        <w:bidi/>
        <w:spacing w:after="0" w:line="240" w:lineRule="auto"/>
        <w:ind w:left="-60"/>
        <w:jc w:val="lowKashida"/>
        <w:rPr>
          <w:rFonts w:ascii="Times New Roman" w:eastAsia="Times New Roman" w:hAnsi="Times New Roman" w:cs="Times New Roman"/>
          <w:sz w:val="28"/>
          <w:szCs w:val="28"/>
          <w:rtl/>
        </w:rPr>
      </w:pPr>
    </w:p>
    <w:p w14:paraId="07D2759A" w14:textId="4C4D4C06" w:rsidR="00CE53D2" w:rsidRDefault="00CE53D2" w:rsidP="00B46F83">
      <w:pPr>
        <w:bidi/>
        <w:spacing w:after="0" w:line="240" w:lineRule="auto"/>
        <w:ind w:left="-60"/>
        <w:jc w:val="lowKashida"/>
        <w:rPr>
          <w:rFonts w:ascii="Times New Roman" w:eastAsia="Times New Roman" w:hAnsi="Times New Roman" w:cs="Times New Roman"/>
          <w:sz w:val="28"/>
          <w:szCs w:val="28"/>
          <w:rtl/>
        </w:rPr>
      </w:pPr>
    </w:p>
    <w:p w14:paraId="4C6A6875" w14:textId="29362806" w:rsidR="007C502A" w:rsidRDefault="007C502A" w:rsidP="007C502A">
      <w:pPr>
        <w:bidi/>
        <w:spacing w:after="0" w:line="240" w:lineRule="auto"/>
        <w:ind w:left="-60"/>
        <w:jc w:val="lowKashida"/>
        <w:rPr>
          <w:rFonts w:ascii="Times New Roman" w:eastAsia="Times New Roman" w:hAnsi="Times New Roman" w:cs="Times New Roman"/>
          <w:sz w:val="28"/>
          <w:szCs w:val="28"/>
          <w:rtl/>
        </w:rPr>
      </w:pPr>
    </w:p>
    <w:p w14:paraId="1DAA27A7" w14:textId="407AAB62" w:rsidR="007C502A" w:rsidRPr="00B46F83" w:rsidRDefault="007C502A" w:rsidP="007C502A">
      <w:pPr>
        <w:bidi/>
        <w:spacing w:after="0" w:line="240" w:lineRule="auto"/>
        <w:ind w:left="-60"/>
        <w:jc w:val="center"/>
        <w:rPr>
          <w:rFonts w:ascii="Times New Roman" w:eastAsia="Times New Roman" w:hAnsi="Times New Roman" w:cs="Times New Roman"/>
          <w:sz w:val="28"/>
          <w:szCs w:val="28"/>
          <w:rtl/>
        </w:rPr>
      </w:pPr>
      <w:r>
        <w:rPr>
          <w:noProof/>
        </w:rPr>
        <w:drawing>
          <wp:inline distT="0" distB="0" distL="0" distR="0" wp14:anchorId="6CB96620" wp14:editId="5F3BFAFA">
            <wp:extent cx="2809631" cy="28096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13417" cy="2813417"/>
                    </a:xfrm>
                    <a:prstGeom prst="rect">
                      <a:avLst/>
                    </a:prstGeom>
                    <a:noFill/>
                    <a:ln>
                      <a:noFill/>
                    </a:ln>
                  </pic:spPr>
                </pic:pic>
              </a:graphicData>
            </a:graphic>
          </wp:inline>
        </w:drawing>
      </w:r>
    </w:p>
    <w:p w14:paraId="31F500D9" w14:textId="77777777" w:rsidR="00CE53D2" w:rsidRPr="00B46F83" w:rsidRDefault="00B362DF" w:rsidP="00B46F83">
      <w:pPr>
        <w:bidi/>
        <w:spacing w:after="0" w:line="240" w:lineRule="auto"/>
        <w:ind w:left="-60"/>
        <w:jc w:val="lowKashida"/>
        <w:rPr>
          <w:rFonts w:ascii="Times New Roman" w:eastAsia="Times New Roman" w:hAnsi="Times New Roman" w:cs="Times New Roman"/>
          <w:sz w:val="28"/>
          <w:szCs w:val="28"/>
          <w:rtl/>
        </w:rPr>
      </w:pPr>
      <w:r w:rsidRPr="00B46F83">
        <w:rPr>
          <w:rFonts w:ascii="Times New Roman" w:eastAsia="Times New Roman" w:hAnsi="Times New Roman" w:cs="Times New Roman"/>
          <w:sz w:val="28"/>
          <w:szCs w:val="28"/>
          <w:rtl/>
        </w:rPr>
        <w:t>در این مقاله</w:t>
      </w:r>
      <w:r w:rsidR="00CE53D2" w:rsidRPr="00B46F83">
        <w:rPr>
          <w:rFonts w:ascii="Times New Roman" w:eastAsia="Times New Roman" w:hAnsi="Times New Roman" w:cs="Times New Roman" w:hint="cs"/>
          <w:sz w:val="28"/>
          <w:szCs w:val="28"/>
          <w:rtl/>
        </w:rPr>
        <w:t xml:space="preserve"> </w:t>
      </w:r>
      <w:r w:rsidRPr="00B46F83">
        <w:rPr>
          <w:rFonts w:ascii="Times New Roman" w:eastAsia="Times New Roman" w:hAnsi="Times New Roman" w:cs="Times New Roman"/>
          <w:sz w:val="28"/>
          <w:szCs w:val="28"/>
          <w:rtl/>
        </w:rPr>
        <w:t xml:space="preserve">قصد داریم توضیحاتی کامل درباره قلم های فیبر نوری </w:t>
      </w:r>
      <w:r w:rsidR="00CE53D2" w:rsidRPr="00B46F83">
        <w:rPr>
          <w:rFonts w:ascii="Times New Roman" w:eastAsia="Times New Roman" w:hAnsi="Times New Roman" w:cs="Times New Roman" w:hint="cs"/>
          <w:sz w:val="28"/>
          <w:szCs w:val="28"/>
          <w:rtl/>
        </w:rPr>
        <w:t>خدمت شما دوستداران دنیای فناوری داشته باشیم.</w:t>
      </w:r>
    </w:p>
    <w:p w14:paraId="127DA7F5" w14:textId="77777777" w:rsidR="00CE53D2" w:rsidRPr="00B46F83" w:rsidRDefault="00B362DF" w:rsidP="00B46F83">
      <w:pPr>
        <w:bidi/>
        <w:spacing w:after="0" w:line="240" w:lineRule="auto"/>
        <w:ind w:left="-60"/>
        <w:jc w:val="lowKashida"/>
        <w:rPr>
          <w:rFonts w:ascii="Times New Roman" w:eastAsia="Times New Roman" w:hAnsi="Times New Roman" w:cs="Times New Roman"/>
          <w:b/>
          <w:bCs/>
          <w:sz w:val="36"/>
          <w:szCs w:val="36"/>
          <w:rtl/>
        </w:rPr>
      </w:pPr>
      <w:r w:rsidRPr="00B46F83">
        <w:rPr>
          <w:rFonts w:ascii="Times New Roman" w:eastAsia="Times New Roman" w:hAnsi="Times New Roman" w:cs="Times New Roman"/>
          <w:b/>
          <w:bCs/>
          <w:sz w:val="36"/>
          <w:szCs w:val="36"/>
          <w:rtl/>
        </w:rPr>
        <w:t>قلم فیبر نوری چیست</w:t>
      </w:r>
      <w:r w:rsidR="00CE53D2" w:rsidRPr="00B46F83">
        <w:rPr>
          <w:rFonts w:ascii="Times New Roman" w:eastAsia="Times New Roman" w:hAnsi="Times New Roman" w:cs="Times New Roman" w:hint="cs"/>
          <w:b/>
          <w:bCs/>
          <w:sz w:val="36"/>
          <w:szCs w:val="36"/>
          <w:rtl/>
        </w:rPr>
        <w:t>؟</w:t>
      </w:r>
      <w:r w:rsidRPr="00B46F83">
        <w:rPr>
          <w:rFonts w:ascii="Times New Roman" w:eastAsia="Times New Roman" w:hAnsi="Times New Roman" w:cs="Times New Roman"/>
          <w:b/>
          <w:bCs/>
          <w:sz w:val="36"/>
          <w:szCs w:val="36"/>
          <w:rtl/>
        </w:rPr>
        <w:t xml:space="preserve"> </w:t>
      </w:r>
    </w:p>
    <w:p w14:paraId="5F26599E" w14:textId="77777777" w:rsidR="00CE53D2" w:rsidRPr="00B46F83" w:rsidRDefault="00B362DF" w:rsidP="00B46F83">
      <w:pPr>
        <w:bidi/>
        <w:spacing w:after="0" w:line="240" w:lineRule="auto"/>
        <w:ind w:left="-60"/>
        <w:jc w:val="lowKashida"/>
        <w:rPr>
          <w:rFonts w:ascii="Times New Roman" w:eastAsia="Times New Roman" w:hAnsi="Times New Roman" w:cs="Times New Roman"/>
          <w:sz w:val="28"/>
          <w:szCs w:val="28"/>
          <w:rtl/>
        </w:rPr>
      </w:pPr>
      <w:r w:rsidRPr="00B46F83">
        <w:rPr>
          <w:rFonts w:ascii="Times New Roman" w:eastAsia="Times New Roman" w:hAnsi="Times New Roman" w:cs="Times New Roman"/>
          <w:sz w:val="28"/>
          <w:szCs w:val="28"/>
          <w:rtl/>
        </w:rPr>
        <w:t>بسیاری از مشکلاتی که در دنیای امروز در شبکه‌های فیبر نوری مربوط به برقراری اتصالات نامناسب است</w:t>
      </w:r>
      <w:r w:rsidR="00CE53D2" w:rsidRPr="00B46F83">
        <w:rPr>
          <w:rFonts w:ascii="Times New Roman" w:eastAsia="Times New Roman" w:hAnsi="Times New Roman" w:cs="Times New Roman" w:hint="cs"/>
          <w:sz w:val="28"/>
          <w:szCs w:val="28"/>
          <w:rtl/>
        </w:rPr>
        <w:t>،</w:t>
      </w:r>
      <w:r w:rsidRPr="00B46F83">
        <w:rPr>
          <w:rFonts w:ascii="Times New Roman" w:eastAsia="Times New Roman" w:hAnsi="Times New Roman" w:cs="Times New Roman"/>
          <w:sz w:val="28"/>
          <w:szCs w:val="28"/>
          <w:rtl/>
        </w:rPr>
        <w:t xml:space="preserve"> در ارتباطات مشکل ایجاد می‌کند همان‌گونه که می‌دانید نور مورداستفاده در سیستم‌های فیبر نوری مادون های قرمز هستند که خارج از محدوده چشم انسان</w:t>
      </w:r>
      <w:r w:rsidR="00CE53D2" w:rsidRPr="00B46F83">
        <w:rPr>
          <w:rFonts w:ascii="Times New Roman" w:eastAsia="Times New Roman" w:hAnsi="Times New Roman" w:cs="Times New Roman" w:hint="cs"/>
          <w:sz w:val="28"/>
          <w:szCs w:val="28"/>
          <w:rtl/>
        </w:rPr>
        <w:t xml:space="preserve"> می باشد</w:t>
      </w:r>
      <w:r w:rsidRPr="00B46F83">
        <w:rPr>
          <w:rFonts w:ascii="Times New Roman" w:eastAsia="Times New Roman" w:hAnsi="Times New Roman" w:cs="Times New Roman"/>
          <w:sz w:val="28"/>
          <w:szCs w:val="28"/>
          <w:rtl/>
        </w:rPr>
        <w:t xml:space="preserve"> و فرد توانایی دیدن آن‌ها را ندارد</w:t>
      </w:r>
      <w:r w:rsidR="00CE53D2" w:rsidRPr="00B46F83">
        <w:rPr>
          <w:rFonts w:ascii="Times New Roman" w:eastAsia="Times New Roman" w:hAnsi="Times New Roman" w:cs="Times New Roman" w:hint="cs"/>
          <w:sz w:val="28"/>
          <w:szCs w:val="28"/>
          <w:rtl/>
        </w:rPr>
        <w:t>.</w:t>
      </w:r>
      <w:r w:rsidRPr="00B46F83">
        <w:rPr>
          <w:rFonts w:ascii="Times New Roman" w:eastAsia="Times New Roman" w:hAnsi="Times New Roman" w:cs="Times New Roman"/>
          <w:sz w:val="28"/>
          <w:szCs w:val="28"/>
          <w:rtl/>
        </w:rPr>
        <w:t xml:space="preserve"> </w:t>
      </w:r>
    </w:p>
    <w:p w14:paraId="0FB32A9B" w14:textId="77777777" w:rsidR="00CE53D2" w:rsidRPr="00B46F83" w:rsidRDefault="00B362DF" w:rsidP="00B46F83">
      <w:pPr>
        <w:bidi/>
        <w:spacing w:after="0" w:line="240" w:lineRule="auto"/>
        <w:ind w:left="-60"/>
        <w:jc w:val="lowKashida"/>
        <w:rPr>
          <w:rFonts w:ascii="Times New Roman" w:eastAsia="Times New Roman" w:hAnsi="Times New Roman" w:cs="Times New Roman"/>
          <w:sz w:val="28"/>
          <w:szCs w:val="28"/>
          <w:rtl/>
        </w:rPr>
      </w:pPr>
      <w:r w:rsidRPr="00B46F83">
        <w:rPr>
          <w:rFonts w:ascii="Times New Roman" w:eastAsia="Times New Roman" w:hAnsi="Times New Roman" w:cs="Times New Roman"/>
          <w:sz w:val="28"/>
          <w:szCs w:val="28"/>
          <w:rtl/>
        </w:rPr>
        <w:t xml:space="preserve">عیب یابی بدون ابزار و تجهیزات مرتبط با فیبرهای نوری امکان ندارد </w:t>
      </w:r>
      <w:r w:rsidR="00CE53D2" w:rsidRPr="00B46F83">
        <w:rPr>
          <w:rFonts w:ascii="Times New Roman" w:eastAsia="Times New Roman" w:hAnsi="Times New Roman" w:cs="Times New Roman" w:hint="cs"/>
          <w:sz w:val="28"/>
          <w:szCs w:val="28"/>
          <w:rtl/>
        </w:rPr>
        <w:t xml:space="preserve">و </w:t>
      </w:r>
      <w:r w:rsidRPr="00B46F83">
        <w:rPr>
          <w:rFonts w:ascii="Times New Roman" w:eastAsia="Times New Roman" w:hAnsi="Times New Roman" w:cs="Times New Roman"/>
          <w:sz w:val="28"/>
          <w:szCs w:val="28"/>
          <w:rtl/>
        </w:rPr>
        <w:t>در ساخت و تنظیم کابل های فیبر نوری نیازمند قلم‌های نوری هستیم تا نور را در فرکانس دید داخل فیبر ارسال کنیم تا بتوانیم مشکلات قطعی و وصلی فیبر را شناسایی کنیم</w:t>
      </w:r>
      <w:r w:rsidR="00CE53D2" w:rsidRPr="00B46F83">
        <w:rPr>
          <w:rFonts w:ascii="Times New Roman" w:eastAsia="Times New Roman" w:hAnsi="Times New Roman" w:cs="Times New Roman" w:hint="cs"/>
          <w:sz w:val="28"/>
          <w:szCs w:val="28"/>
          <w:rtl/>
        </w:rPr>
        <w:t>.</w:t>
      </w:r>
      <w:r w:rsidRPr="00B46F83">
        <w:rPr>
          <w:rFonts w:ascii="Times New Roman" w:eastAsia="Times New Roman" w:hAnsi="Times New Roman" w:cs="Times New Roman"/>
          <w:sz w:val="28"/>
          <w:szCs w:val="28"/>
          <w:rtl/>
        </w:rPr>
        <w:t xml:space="preserve"> </w:t>
      </w:r>
    </w:p>
    <w:p w14:paraId="46661FCA" w14:textId="239CAAB3" w:rsidR="006E1D9F" w:rsidRPr="00B46F83" w:rsidRDefault="00B362DF" w:rsidP="00B46F83">
      <w:pPr>
        <w:bidi/>
        <w:spacing w:after="0" w:line="240" w:lineRule="auto"/>
        <w:ind w:left="-60"/>
        <w:jc w:val="lowKashida"/>
        <w:rPr>
          <w:rFonts w:ascii="Times New Roman" w:eastAsia="Times New Roman" w:hAnsi="Times New Roman" w:cs="Times New Roman"/>
          <w:sz w:val="28"/>
          <w:szCs w:val="28"/>
          <w:rtl/>
        </w:rPr>
      </w:pPr>
      <w:r w:rsidRPr="00B46F83">
        <w:rPr>
          <w:rFonts w:ascii="Times New Roman" w:eastAsia="Times New Roman" w:hAnsi="Times New Roman" w:cs="Times New Roman"/>
          <w:sz w:val="28"/>
          <w:szCs w:val="28"/>
          <w:rtl/>
        </w:rPr>
        <w:t>قلم های فیبر نوری یا لیزرهای نوری ساده‌ترین و ابتدایی</w:t>
      </w:r>
      <w:r w:rsidR="007C502A">
        <w:rPr>
          <w:rFonts w:ascii="Times New Roman" w:eastAsia="Times New Roman" w:hAnsi="Times New Roman" w:cs="Times New Roman" w:hint="cs"/>
          <w:sz w:val="28"/>
          <w:szCs w:val="28"/>
          <w:rtl/>
        </w:rPr>
        <w:t xml:space="preserve"> </w:t>
      </w:r>
      <w:r w:rsidR="007C502A">
        <w:rPr>
          <w:rFonts w:ascii="Times New Roman" w:eastAsia="Times New Roman" w:hAnsi="Times New Roman" w:cs="Times New Roman" w:hint="cs"/>
          <w:sz w:val="28"/>
          <w:szCs w:val="28"/>
          <w:rtl/>
          <w:lang w:bidi="fa-IR"/>
        </w:rPr>
        <w:t>ترین</w:t>
      </w:r>
      <w:r w:rsidRPr="00B46F83">
        <w:rPr>
          <w:rFonts w:ascii="Times New Roman" w:eastAsia="Times New Roman" w:hAnsi="Times New Roman" w:cs="Times New Roman"/>
          <w:sz w:val="28"/>
          <w:szCs w:val="28"/>
          <w:rtl/>
        </w:rPr>
        <w:t xml:space="preserve"> ابزار مرتبط به سنجش کابل  لیزرهای فیبر نوری </w:t>
      </w:r>
      <w:r w:rsidR="006E1D9F" w:rsidRPr="00B46F83">
        <w:rPr>
          <w:rFonts w:ascii="Times New Roman" w:eastAsia="Times New Roman" w:hAnsi="Times New Roman" w:cs="Times New Roman"/>
          <w:sz w:val="28"/>
          <w:szCs w:val="28"/>
        </w:rPr>
        <w:t>VFL</w:t>
      </w:r>
      <w:r w:rsidRPr="00B46F83">
        <w:rPr>
          <w:rFonts w:ascii="Times New Roman" w:eastAsia="Times New Roman" w:hAnsi="Times New Roman" w:cs="Times New Roman"/>
          <w:sz w:val="28"/>
          <w:szCs w:val="28"/>
          <w:rtl/>
        </w:rPr>
        <w:t xml:space="preserve"> مخفف عبارت </w:t>
      </w:r>
      <w:r w:rsidR="006E1D9F" w:rsidRPr="00B46F83">
        <w:rPr>
          <w:rFonts w:ascii="Times New Roman" w:eastAsia="Times New Roman" w:hAnsi="Times New Roman" w:cs="Times New Roman"/>
          <w:sz w:val="28"/>
          <w:szCs w:val="28"/>
        </w:rPr>
        <w:t xml:space="preserve">visual </w:t>
      </w:r>
      <w:proofErr w:type="spellStart"/>
      <w:r w:rsidR="006E1D9F" w:rsidRPr="00B46F83">
        <w:rPr>
          <w:rFonts w:ascii="Times New Roman" w:eastAsia="Times New Roman" w:hAnsi="Times New Roman" w:cs="Times New Roman"/>
          <w:sz w:val="28"/>
          <w:szCs w:val="28"/>
        </w:rPr>
        <w:t>fauit</w:t>
      </w:r>
      <w:proofErr w:type="spellEnd"/>
      <w:r w:rsidR="006E1D9F" w:rsidRPr="00B46F83">
        <w:rPr>
          <w:rFonts w:ascii="Times New Roman" w:eastAsia="Times New Roman" w:hAnsi="Times New Roman" w:cs="Times New Roman"/>
          <w:sz w:val="28"/>
          <w:szCs w:val="28"/>
        </w:rPr>
        <w:t xml:space="preserve"> locator</w:t>
      </w:r>
      <w:r w:rsidR="006E1D9F" w:rsidRPr="00B46F83">
        <w:rPr>
          <w:rFonts w:ascii="Times New Roman" w:eastAsia="Times New Roman" w:hAnsi="Times New Roman" w:cs="Times New Roman" w:hint="cs"/>
          <w:sz w:val="28"/>
          <w:szCs w:val="28"/>
          <w:rtl/>
        </w:rPr>
        <w:t xml:space="preserve"> </w:t>
      </w:r>
      <w:r w:rsidRPr="00B46F83">
        <w:rPr>
          <w:rFonts w:ascii="Times New Roman" w:eastAsia="Times New Roman" w:hAnsi="Times New Roman" w:cs="Times New Roman"/>
          <w:sz w:val="28"/>
          <w:szCs w:val="28"/>
          <w:rtl/>
        </w:rPr>
        <w:t xml:space="preserve"> هستند</w:t>
      </w:r>
      <w:r w:rsidR="006E1D9F" w:rsidRPr="00B46F83">
        <w:rPr>
          <w:rFonts w:ascii="Times New Roman" w:eastAsia="Times New Roman" w:hAnsi="Times New Roman" w:cs="Times New Roman" w:hint="cs"/>
          <w:sz w:val="28"/>
          <w:szCs w:val="28"/>
          <w:rtl/>
        </w:rPr>
        <w:t>،</w:t>
      </w:r>
      <w:r w:rsidRPr="00B46F83">
        <w:rPr>
          <w:rFonts w:ascii="Times New Roman" w:eastAsia="Times New Roman" w:hAnsi="Times New Roman" w:cs="Times New Roman"/>
          <w:sz w:val="28"/>
          <w:szCs w:val="28"/>
          <w:rtl/>
        </w:rPr>
        <w:t xml:space="preserve"> که در اصطلاح فارسی به قلم‌های فیبرهای نوری یا لیزرهای فیبرنوری معروف هستن</w:t>
      </w:r>
      <w:r w:rsidR="006E1D9F" w:rsidRPr="00B46F83">
        <w:rPr>
          <w:rFonts w:ascii="Times New Roman" w:eastAsia="Times New Roman" w:hAnsi="Times New Roman" w:cs="Times New Roman" w:hint="cs"/>
          <w:sz w:val="28"/>
          <w:szCs w:val="28"/>
          <w:rtl/>
        </w:rPr>
        <w:t>د،</w:t>
      </w:r>
      <w:r w:rsidRPr="00B46F83">
        <w:rPr>
          <w:rFonts w:ascii="Times New Roman" w:eastAsia="Times New Roman" w:hAnsi="Times New Roman" w:cs="Times New Roman"/>
          <w:sz w:val="28"/>
          <w:szCs w:val="28"/>
          <w:rtl/>
        </w:rPr>
        <w:t xml:space="preserve"> قلم های فیبر نوری وسیله‌ای جهت تست فیبر نوری هستند که در ردیابی نور لیزر در مسیر حرکتی خود در طول فیبر نوری و تمامی اتصالات مورد استفاده قرار می‌گیرند</w:t>
      </w:r>
      <w:r w:rsidR="006E1D9F" w:rsidRPr="00B46F83">
        <w:rPr>
          <w:rFonts w:ascii="Times New Roman" w:eastAsia="Times New Roman" w:hAnsi="Times New Roman" w:cs="Times New Roman" w:hint="cs"/>
          <w:sz w:val="28"/>
          <w:szCs w:val="28"/>
          <w:rtl/>
        </w:rPr>
        <w:t>.</w:t>
      </w:r>
      <w:r w:rsidRPr="00B46F83">
        <w:rPr>
          <w:rFonts w:ascii="Times New Roman" w:eastAsia="Times New Roman" w:hAnsi="Times New Roman" w:cs="Times New Roman"/>
          <w:sz w:val="28"/>
          <w:szCs w:val="28"/>
          <w:rtl/>
        </w:rPr>
        <w:t xml:space="preserve"> </w:t>
      </w:r>
    </w:p>
    <w:p w14:paraId="2D78DE18" w14:textId="77777777" w:rsidR="006E1D9F" w:rsidRPr="00B46F83" w:rsidRDefault="00B362DF" w:rsidP="00B46F83">
      <w:pPr>
        <w:bidi/>
        <w:spacing w:after="0" w:line="240" w:lineRule="auto"/>
        <w:ind w:left="-60"/>
        <w:jc w:val="lowKashida"/>
        <w:rPr>
          <w:rFonts w:ascii="Times New Roman" w:eastAsia="Times New Roman" w:hAnsi="Times New Roman" w:cs="Times New Roman"/>
          <w:sz w:val="28"/>
          <w:szCs w:val="28"/>
          <w:rtl/>
        </w:rPr>
      </w:pPr>
      <w:r w:rsidRPr="00B46F83">
        <w:rPr>
          <w:rFonts w:ascii="Times New Roman" w:eastAsia="Times New Roman" w:hAnsi="Times New Roman" w:cs="Times New Roman"/>
          <w:sz w:val="28"/>
          <w:szCs w:val="28"/>
          <w:rtl/>
        </w:rPr>
        <w:t>قلم‌های فیبر نوری قادر به یافتن نقطه‌ی شکست</w:t>
      </w:r>
      <w:r w:rsidR="006E1D9F" w:rsidRPr="00B46F83">
        <w:rPr>
          <w:rFonts w:ascii="Times New Roman" w:eastAsia="Times New Roman" w:hAnsi="Times New Roman" w:cs="Times New Roman" w:hint="cs"/>
          <w:sz w:val="28"/>
          <w:szCs w:val="28"/>
          <w:rtl/>
        </w:rPr>
        <w:t>،</w:t>
      </w:r>
      <w:r w:rsidRPr="00B46F83">
        <w:rPr>
          <w:rFonts w:ascii="Times New Roman" w:eastAsia="Times New Roman" w:hAnsi="Times New Roman" w:cs="Times New Roman"/>
          <w:sz w:val="28"/>
          <w:szCs w:val="28"/>
          <w:rtl/>
        </w:rPr>
        <w:t xml:space="preserve"> ترک‌خوردگی</w:t>
      </w:r>
      <w:r w:rsidR="006E1D9F" w:rsidRPr="00B46F83">
        <w:rPr>
          <w:rFonts w:ascii="Times New Roman" w:eastAsia="Times New Roman" w:hAnsi="Times New Roman" w:cs="Times New Roman" w:hint="cs"/>
          <w:sz w:val="28"/>
          <w:szCs w:val="28"/>
          <w:rtl/>
        </w:rPr>
        <w:t>،</w:t>
      </w:r>
      <w:r w:rsidRPr="00B46F83">
        <w:rPr>
          <w:rFonts w:ascii="Times New Roman" w:eastAsia="Times New Roman" w:hAnsi="Times New Roman" w:cs="Times New Roman"/>
          <w:sz w:val="28"/>
          <w:szCs w:val="28"/>
          <w:rtl/>
        </w:rPr>
        <w:t xml:space="preserve"> خمش های فیبر نوری </w:t>
      </w:r>
      <w:r w:rsidR="006E1D9F" w:rsidRPr="00B46F83">
        <w:rPr>
          <w:rFonts w:ascii="Times New Roman" w:eastAsia="Times New Roman" w:hAnsi="Times New Roman" w:cs="Times New Roman" w:hint="cs"/>
          <w:sz w:val="28"/>
          <w:szCs w:val="28"/>
          <w:rtl/>
        </w:rPr>
        <w:t xml:space="preserve">است. </w:t>
      </w:r>
    </w:p>
    <w:p w14:paraId="3D4A0C32" w14:textId="77777777" w:rsidR="006E1D9F" w:rsidRPr="00B46F83" w:rsidRDefault="00B362DF" w:rsidP="00B46F83">
      <w:pPr>
        <w:bidi/>
        <w:spacing w:after="0" w:line="240" w:lineRule="auto"/>
        <w:ind w:left="-60"/>
        <w:jc w:val="lowKashida"/>
        <w:rPr>
          <w:rFonts w:ascii="Times New Roman" w:eastAsia="Times New Roman" w:hAnsi="Times New Roman" w:cs="Times New Roman"/>
          <w:b/>
          <w:bCs/>
          <w:sz w:val="28"/>
          <w:szCs w:val="28"/>
          <w:rtl/>
        </w:rPr>
      </w:pPr>
      <w:r w:rsidRPr="00B46F83">
        <w:rPr>
          <w:rFonts w:ascii="Times New Roman" w:eastAsia="Times New Roman" w:hAnsi="Times New Roman" w:cs="Times New Roman"/>
          <w:b/>
          <w:bCs/>
          <w:sz w:val="32"/>
          <w:szCs w:val="32"/>
          <w:rtl/>
        </w:rPr>
        <w:t xml:space="preserve">نحوه عملکرد قلم فیبر نوری </w:t>
      </w:r>
    </w:p>
    <w:p w14:paraId="14F83D8B" w14:textId="1B182C54" w:rsidR="006E1D9F" w:rsidRDefault="00B362DF" w:rsidP="00B46F83">
      <w:pPr>
        <w:bidi/>
        <w:spacing w:after="0" w:line="240" w:lineRule="auto"/>
        <w:ind w:left="-60"/>
        <w:jc w:val="lowKashida"/>
        <w:rPr>
          <w:rFonts w:ascii="Times New Roman" w:eastAsia="Times New Roman" w:hAnsi="Times New Roman" w:cs="Times New Roman"/>
          <w:sz w:val="28"/>
          <w:szCs w:val="28"/>
          <w:rtl/>
        </w:rPr>
      </w:pPr>
      <w:r w:rsidRPr="00B46F83">
        <w:rPr>
          <w:rFonts w:ascii="Times New Roman" w:eastAsia="Times New Roman" w:hAnsi="Times New Roman" w:cs="Times New Roman"/>
          <w:sz w:val="28"/>
          <w:szCs w:val="28"/>
          <w:rtl/>
        </w:rPr>
        <w:t>ابتدا این قلم را به کابل‌های فیبر نوری متصل می‌کنند و آن را روشن کرده</w:t>
      </w:r>
      <w:r w:rsidR="006E1D9F" w:rsidRPr="00B46F83">
        <w:rPr>
          <w:rFonts w:ascii="Times New Roman" w:eastAsia="Times New Roman" w:hAnsi="Times New Roman" w:cs="Times New Roman" w:hint="cs"/>
          <w:sz w:val="28"/>
          <w:szCs w:val="28"/>
          <w:rtl/>
        </w:rPr>
        <w:t>،</w:t>
      </w:r>
      <w:r w:rsidRPr="00B46F83">
        <w:rPr>
          <w:rFonts w:ascii="Times New Roman" w:eastAsia="Times New Roman" w:hAnsi="Times New Roman" w:cs="Times New Roman"/>
          <w:sz w:val="28"/>
          <w:szCs w:val="28"/>
          <w:rtl/>
        </w:rPr>
        <w:t xml:space="preserve"> این قلم به قلم‌های لیزری یا لیزر فیبر نوری معروف است و همان‌گونه که از اسم آن مشخص است نور لیزر را از خود به داخل کورهای فیبر نوری ساطع کرده تا در صورت وجود اشکالات در مسیر کابل و خارج شدن نوری از شکستگی فیبری یا عدم نمایش نور در انتهای مسیر</w:t>
      </w:r>
      <w:r w:rsidR="006E1D9F" w:rsidRPr="00B46F83">
        <w:rPr>
          <w:rFonts w:ascii="Times New Roman" w:eastAsia="Times New Roman" w:hAnsi="Times New Roman" w:cs="Times New Roman" w:hint="cs"/>
          <w:sz w:val="28"/>
          <w:szCs w:val="28"/>
          <w:rtl/>
        </w:rPr>
        <w:t>،</w:t>
      </w:r>
      <w:r w:rsidRPr="00B46F83">
        <w:rPr>
          <w:rFonts w:ascii="Times New Roman" w:eastAsia="Times New Roman" w:hAnsi="Times New Roman" w:cs="Times New Roman"/>
          <w:sz w:val="28"/>
          <w:szCs w:val="28"/>
          <w:rtl/>
        </w:rPr>
        <w:t xml:space="preserve"> پی به اشکال موجود در فیبر نوری ببر</w:t>
      </w:r>
      <w:r w:rsidR="006E1D9F" w:rsidRPr="00B46F83">
        <w:rPr>
          <w:rFonts w:ascii="Times New Roman" w:eastAsia="Times New Roman" w:hAnsi="Times New Roman" w:cs="Times New Roman" w:hint="cs"/>
          <w:sz w:val="28"/>
          <w:szCs w:val="28"/>
          <w:rtl/>
        </w:rPr>
        <w:t>ی</w:t>
      </w:r>
      <w:r w:rsidRPr="00B46F83">
        <w:rPr>
          <w:rFonts w:ascii="Times New Roman" w:eastAsia="Times New Roman" w:hAnsi="Times New Roman" w:cs="Times New Roman"/>
          <w:sz w:val="28"/>
          <w:szCs w:val="28"/>
          <w:rtl/>
        </w:rPr>
        <w:t>د</w:t>
      </w:r>
      <w:r w:rsidR="006E1D9F" w:rsidRPr="00B46F83">
        <w:rPr>
          <w:rFonts w:ascii="Times New Roman" w:eastAsia="Times New Roman" w:hAnsi="Times New Roman" w:cs="Times New Roman" w:hint="cs"/>
          <w:sz w:val="28"/>
          <w:szCs w:val="28"/>
          <w:rtl/>
        </w:rPr>
        <w:t>.</w:t>
      </w:r>
      <w:r w:rsidRPr="00B46F83">
        <w:rPr>
          <w:rFonts w:ascii="Times New Roman" w:eastAsia="Times New Roman" w:hAnsi="Times New Roman" w:cs="Times New Roman"/>
          <w:sz w:val="28"/>
          <w:szCs w:val="28"/>
          <w:rtl/>
        </w:rPr>
        <w:t xml:space="preserve"> </w:t>
      </w:r>
    </w:p>
    <w:p w14:paraId="09694E63" w14:textId="27F0E476" w:rsidR="007C502A" w:rsidRDefault="007C502A" w:rsidP="007C502A">
      <w:pPr>
        <w:bidi/>
        <w:spacing w:after="0" w:line="240" w:lineRule="auto"/>
        <w:ind w:left="-60"/>
        <w:jc w:val="lowKashida"/>
        <w:rPr>
          <w:rFonts w:ascii="Times New Roman" w:eastAsia="Times New Roman" w:hAnsi="Times New Roman" w:cs="Times New Roman"/>
          <w:sz w:val="28"/>
          <w:szCs w:val="28"/>
          <w:rtl/>
        </w:rPr>
      </w:pPr>
    </w:p>
    <w:p w14:paraId="5F795B0E" w14:textId="1A87BB9B" w:rsidR="007C502A" w:rsidRPr="00B46F83" w:rsidRDefault="007C502A" w:rsidP="007C502A">
      <w:pPr>
        <w:bidi/>
        <w:spacing w:after="0" w:line="240" w:lineRule="auto"/>
        <w:ind w:left="-60"/>
        <w:jc w:val="center"/>
        <w:rPr>
          <w:rFonts w:ascii="Times New Roman" w:eastAsia="Times New Roman" w:hAnsi="Times New Roman" w:cs="Times New Roman"/>
          <w:sz w:val="28"/>
          <w:szCs w:val="28"/>
          <w:rtl/>
        </w:rPr>
      </w:pPr>
      <w:r>
        <w:rPr>
          <w:noProof/>
        </w:rPr>
        <w:lastRenderedPageBreak/>
        <w:drawing>
          <wp:inline distT="0" distB="0" distL="0" distR="0" wp14:anchorId="3E034F5A" wp14:editId="2B5DF157">
            <wp:extent cx="3270739" cy="3174294"/>
            <wp:effectExtent l="0" t="0" r="635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76876" cy="3180250"/>
                    </a:xfrm>
                    <a:prstGeom prst="rect">
                      <a:avLst/>
                    </a:prstGeom>
                    <a:noFill/>
                    <a:ln>
                      <a:noFill/>
                    </a:ln>
                  </pic:spPr>
                </pic:pic>
              </a:graphicData>
            </a:graphic>
          </wp:inline>
        </w:drawing>
      </w:r>
    </w:p>
    <w:p w14:paraId="74B0FD9B" w14:textId="77777777" w:rsidR="006E1D9F" w:rsidRPr="00B46F83" w:rsidRDefault="00B362DF" w:rsidP="00B46F83">
      <w:pPr>
        <w:bidi/>
        <w:spacing w:after="0" w:line="240" w:lineRule="auto"/>
        <w:ind w:left="-60"/>
        <w:jc w:val="lowKashida"/>
        <w:rPr>
          <w:rFonts w:ascii="Times New Roman" w:eastAsia="Times New Roman" w:hAnsi="Times New Roman" w:cs="Times New Roman"/>
          <w:b/>
          <w:bCs/>
          <w:sz w:val="28"/>
          <w:szCs w:val="28"/>
          <w:rtl/>
        </w:rPr>
      </w:pPr>
      <w:r w:rsidRPr="00B46F83">
        <w:rPr>
          <w:rFonts w:ascii="Times New Roman" w:eastAsia="Times New Roman" w:hAnsi="Times New Roman" w:cs="Times New Roman"/>
          <w:b/>
          <w:bCs/>
          <w:sz w:val="32"/>
          <w:szCs w:val="32"/>
          <w:rtl/>
        </w:rPr>
        <w:t xml:space="preserve">موارد استفاده از لیزرهای فیبر نوری </w:t>
      </w:r>
    </w:p>
    <w:p w14:paraId="4F2C4F07" w14:textId="77777777" w:rsidR="006E1D9F" w:rsidRPr="00B46F83" w:rsidRDefault="00B362DF" w:rsidP="00B46F83">
      <w:pPr>
        <w:pStyle w:val="ListParagraph"/>
        <w:numPr>
          <w:ilvl w:val="0"/>
          <w:numId w:val="1"/>
        </w:numPr>
        <w:bidi/>
        <w:spacing w:after="0" w:line="240" w:lineRule="auto"/>
        <w:jc w:val="lowKashida"/>
        <w:rPr>
          <w:rFonts w:ascii="Times New Roman" w:eastAsia="Times New Roman" w:hAnsi="Times New Roman" w:cs="Times New Roman"/>
          <w:sz w:val="28"/>
          <w:szCs w:val="28"/>
        </w:rPr>
      </w:pPr>
      <w:r w:rsidRPr="00B46F83">
        <w:rPr>
          <w:rFonts w:ascii="Times New Roman" w:eastAsia="Times New Roman" w:hAnsi="Times New Roman" w:cs="Times New Roman"/>
          <w:sz w:val="28"/>
          <w:szCs w:val="28"/>
          <w:rtl/>
        </w:rPr>
        <w:t xml:space="preserve">تشخیص شکستگی در تارهای فیبر نوری در مسیر کابل‌ها </w:t>
      </w:r>
    </w:p>
    <w:p w14:paraId="660938F7" w14:textId="77777777" w:rsidR="006E1D9F" w:rsidRPr="00B46F83" w:rsidRDefault="00B362DF" w:rsidP="00B46F83">
      <w:pPr>
        <w:pStyle w:val="ListParagraph"/>
        <w:numPr>
          <w:ilvl w:val="0"/>
          <w:numId w:val="1"/>
        </w:numPr>
        <w:bidi/>
        <w:spacing w:after="0" w:line="240" w:lineRule="auto"/>
        <w:jc w:val="lowKashida"/>
        <w:rPr>
          <w:rFonts w:ascii="Times New Roman" w:eastAsia="Times New Roman" w:hAnsi="Times New Roman" w:cs="Times New Roman"/>
          <w:sz w:val="28"/>
          <w:szCs w:val="28"/>
        </w:rPr>
      </w:pPr>
      <w:r w:rsidRPr="00B46F83">
        <w:rPr>
          <w:rFonts w:ascii="Times New Roman" w:eastAsia="Times New Roman" w:hAnsi="Times New Roman" w:cs="Times New Roman"/>
          <w:sz w:val="28"/>
          <w:szCs w:val="28"/>
          <w:rtl/>
        </w:rPr>
        <w:t>تشخیص جوش‌های فیوژن بد که توسط دستگاه‌های فیو</w:t>
      </w:r>
      <w:r w:rsidR="006E1D9F" w:rsidRPr="00B46F83">
        <w:rPr>
          <w:rFonts w:ascii="Times New Roman" w:eastAsia="Times New Roman" w:hAnsi="Times New Roman" w:cs="Times New Roman" w:hint="cs"/>
          <w:sz w:val="28"/>
          <w:szCs w:val="28"/>
          <w:rtl/>
        </w:rPr>
        <w:t>ژن</w:t>
      </w:r>
      <w:r w:rsidRPr="00B46F83">
        <w:rPr>
          <w:rFonts w:ascii="Times New Roman" w:eastAsia="Times New Roman" w:hAnsi="Times New Roman" w:cs="Times New Roman"/>
          <w:sz w:val="28"/>
          <w:szCs w:val="28"/>
          <w:rtl/>
        </w:rPr>
        <w:t xml:space="preserve"> انجام می‌گیرد </w:t>
      </w:r>
    </w:p>
    <w:p w14:paraId="41C41621" w14:textId="77777777" w:rsidR="006E1D9F" w:rsidRPr="00B46F83" w:rsidRDefault="00B362DF" w:rsidP="00B46F83">
      <w:pPr>
        <w:pStyle w:val="ListParagraph"/>
        <w:numPr>
          <w:ilvl w:val="0"/>
          <w:numId w:val="1"/>
        </w:numPr>
        <w:bidi/>
        <w:spacing w:after="0" w:line="240" w:lineRule="auto"/>
        <w:jc w:val="lowKashida"/>
        <w:rPr>
          <w:rFonts w:ascii="Times New Roman" w:eastAsia="Times New Roman" w:hAnsi="Times New Roman" w:cs="Times New Roman"/>
          <w:sz w:val="28"/>
          <w:szCs w:val="28"/>
        </w:rPr>
      </w:pPr>
      <w:r w:rsidRPr="00B46F83">
        <w:rPr>
          <w:rFonts w:ascii="Times New Roman" w:eastAsia="Times New Roman" w:hAnsi="Times New Roman" w:cs="Times New Roman"/>
          <w:sz w:val="28"/>
          <w:szCs w:val="28"/>
          <w:rtl/>
        </w:rPr>
        <w:t>اتصال بد ک</w:t>
      </w:r>
      <w:r w:rsidR="006E1D9F" w:rsidRPr="00B46F83">
        <w:rPr>
          <w:rFonts w:ascii="Times New Roman" w:eastAsia="Times New Roman" w:hAnsi="Times New Roman" w:cs="Times New Roman" w:hint="cs"/>
          <w:sz w:val="28"/>
          <w:szCs w:val="28"/>
          <w:rtl/>
        </w:rPr>
        <w:t>ان</w:t>
      </w:r>
      <w:r w:rsidRPr="00B46F83">
        <w:rPr>
          <w:rFonts w:ascii="Times New Roman" w:eastAsia="Times New Roman" w:hAnsi="Times New Roman" w:cs="Times New Roman"/>
          <w:sz w:val="28"/>
          <w:szCs w:val="28"/>
          <w:rtl/>
        </w:rPr>
        <w:t xml:space="preserve">کتور فیبرنوری </w:t>
      </w:r>
    </w:p>
    <w:p w14:paraId="3F035784" w14:textId="77777777" w:rsidR="006E1D9F" w:rsidRPr="00B46F83" w:rsidRDefault="00B362DF" w:rsidP="00B46F83">
      <w:pPr>
        <w:pStyle w:val="ListParagraph"/>
        <w:numPr>
          <w:ilvl w:val="0"/>
          <w:numId w:val="1"/>
        </w:numPr>
        <w:bidi/>
        <w:spacing w:after="0" w:line="240" w:lineRule="auto"/>
        <w:jc w:val="lowKashida"/>
        <w:rPr>
          <w:rFonts w:ascii="Times New Roman" w:eastAsia="Times New Roman" w:hAnsi="Times New Roman" w:cs="Times New Roman"/>
          <w:sz w:val="28"/>
          <w:szCs w:val="28"/>
        </w:rPr>
      </w:pPr>
      <w:r w:rsidRPr="00B46F83">
        <w:rPr>
          <w:rFonts w:ascii="Times New Roman" w:eastAsia="Times New Roman" w:hAnsi="Times New Roman" w:cs="Times New Roman"/>
          <w:sz w:val="28"/>
          <w:szCs w:val="28"/>
          <w:rtl/>
        </w:rPr>
        <w:t>شعاع خمش یا پیچ‌های تند که بیشتر از توان استاندارد کابل‌های فیبر نوری هست</w:t>
      </w:r>
      <w:r w:rsidR="006E1D9F" w:rsidRPr="00B46F83">
        <w:rPr>
          <w:rFonts w:ascii="Times New Roman" w:eastAsia="Times New Roman" w:hAnsi="Times New Roman" w:cs="Times New Roman" w:hint="cs"/>
          <w:sz w:val="28"/>
          <w:szCs w:val="28"/>
          <w:rtl/>
        </w:rPr>
        <w:t>ند قابل تشخیص است.</w:t>
      </w:r>
      <w:r w:rsidRPr="00B46F83">
        <w:rPr>
          <w:rFonts w:ascii="Times New Roman" w:eastAsia="Times New Roman" w:hAnsi="Times New Roman" w:cs="Times New Roman"/>
          <w:sz w:val="28"/>
          <w:szCs w:val="28"/>
          <w:rtl/>
        </w:rPr>
        <w:t xml:space="preserve"> </w:t>
      </w:r>
    </w:p>
    <w:p w14:paraId="49343165" w14:textId="77777777" w:rsidR="006E1D9F" w:rsidRPr="00B46F83" w:rsidRDefault="006E1D9F" w:rsidP="00B46F83">
      <w:pPr>
        <w:bidi/>
        <w:spacing w:after="0" w:line="240" w:lineRule="auto"/>
        <w:ind w:left="-60"/>
        <w:jc w:val="lowKashida"/>
        <w:rPr>
          <w:rFonts w:ascii="Times New Roman" w:eastAsia="Times New Roman" w:hAnsi="Times New Roman" w:cs="Times New Roman"/>
          <w:sz w:val="28"/>
          <w:szCs w:val="28"/>
          <w:rtl/>
        </w:rPr>
      </w:pPr>
    </w:p>
    <w:p w14:paraId="0547124D" w14:textId="77777777" w:rsidR="0051152F" w:rsidRPr="00B46F83" w:rsidRDefault="00B362DF" w:rsidP="00B46F83">
      <w:pPr>
        <w:bidi/>
        <w:spacing w:after="0" w:line="240" w:lineRule="auto"/>
        <w:ind w:left="-60"/>
        <w:jc w:val="lowKashida"/>
        <w:rPr>
          <w:rFonts w:ascii="Times New Roman" w:eastAsia="Times New Roman" w:hAnsi="Times New Roman" w:cs="Times New Roman"/>
          <w:sz w:val="28"/>
          <w:szCs w:val="28"/>
          <w:rtl/>
        </w:rPr>
      </w:pPr>
      <w:r w:rsidRPr="00B46F83">
        <w:rPr>
          <w:rFonts w:ascii="Times New Roman" w:eastAsia="Times New Roman" w:hAnsi="Times New Roman" w:cs="Times New Roman"/>
          <w:sz w:val="28"/>
          <w:szCs w:val="28"/>
          <w:rtl/>
        </w:rPr>
        <w:t>قلم های فیبر نوری یک استاندارد و اصول کاری دارند</w:t>
      </w:r>
      <w:r w:rsidR="006E1D9F" w:rsidRPr="00B46F83">
        <w:rPr>
          <w:rFonts w:ascii="Times New Roman" w:eastAsia="Times New Roman" w:hAnsi="Times New Roman" w:cs="Times New Roman" w:hint="cs"/>
          <w:sz w:val="28"/>
          <w:szCs w:val="28"/>
          <w:rtl/>
        </w:rPr>
        <w:t>.</w:t>
      </w:r>
      <w:r w:rsidRPr="00B46F83">
        <w:rPr>
          <w:rFonts w:ascii="Times New Roman" w:eastAsia="Times New Roman" w:hAnsi="Times New Roman" w:cs="Times New Roman"/>
          <w:sz w:val="28"/>
          <w:szCs w:val="28"/>
          <w:rtl/>
        </w:rPr>
        <w:t xml:space="preserve"> استاندارد کار قلم‌های فیبرنوری یک نور مرئی قدرتمند از لیزر به فیبر هنگامی‌که تزریق شد روال کار پس‌از تزریق نور به این صورت است که نه‌تنها کوره‌ها قابل ردیابی می‌شوند بلکه نقاط با اتلاف بالا نیز قابل‌مشاهده هستند</w:t>
      </w:r>
      <w:r w:rsidR="0051152F" w:rsidRPr="00B46F83">
        <w:rPr>
          <w:rFonts w:ascii="Times New Roman" w:eastAsia="Times New Roman" w:hAnsi="Times New Roman" w:cs="Times New Roman" w:hint="cs"/>
          <w:sz w:val="28"/>
          <w:szCs w:val="28"/>
          <w:rtl/>
        </w:rPr>
        <w:t>.</w:t>
      </w:r>
      <w:r w:rsidRPr="00B46F83">
        <w:rPr>
          <w:rFonts w:ascii="Times New Roman" w:eastAsia="Times New Roman" w:hAnsi="Times New Roman" w:cs="Times New Roman"/>
          <w:sz w:val="28"/>
          <w:szCs w:val="28"/>
          <w:rtl/>
        </w:rPr>
        <w:t xml:space="preserve"> </w:t>
      </w:r>
    </w:p>
    <w:p w14:paraId="017E03AE" w14:textId="77777777" w:rsidR="0051152F" w:rsidRPr="00B46F83" w:rsidRDefault="0051152F" w:rsidP="00B46F83">
      <w:pPr>
        <w:bidi/>
        <w:spacing w:after="0" w:line="240" w:lineRule="auto"/>
        <w:ind w:left="-60"/>
        <w:jc w:val="lowKashida"/>
        <w:rPr>
          <w:rFonts w:ascii="Times New Roman" w:eastAsia="Times New Roman" w:hAnsi="Times New Roman" w:cs="Times New Roman"/>
          <w:sz w:val="28"/>
          <w:szCs w:val="28"/>
          <w:rtl/>
        </w:rPr>
      </w:pPr>
      <w:r w:rsidRPr="00B46F83">
        <w:rPr>
          <w:rFonts w:ascii="Times New Roman" w:eastAsia="Times New Roman" w:hAnsi="Times New Roman" w:cs="Times New Roman"/>
          <w:sz w:val="28"/>
          <w:szCs w:val="28"/>
        </w:rPr>
        <w:t>VFL</w:t>
      </w:r>
      <w:r w:rsidRPr="00B46F83">
        <w:rPr>
          <w:rFonts w:ascii="Times New Roman" w:eastAsia="Times New Roman" w:hAnsi="Times New Roman" w:cs="Times New Roman" w:hint="cs"/>
          <w:sz w:val="28"/>
          <w:szCs w:val="28"/>
          <w:rtl/>
          <w:lang w:bidi="fa-IR"/>
        </w:rPr>
        <w:t>ها</w:t>
      </w:r>
      <w:r w:rsidR="00B362DF" w:rsidRPr="00B46F83">
        <w:rPr>
          <w:rFonts w:ascii="Times New Roman" w:eastAsia="Times New Roman" w:hAnsi="Times New Roman" w:cs="Times New Roman"/>
          <w:sz w:val="28"/>
          <w:szCs w:val="28"/>
          <w:rtl/>
        </w:rPr>
        <w:t xml:space="preserve"> عملکرد را روی کابل‌های کوتاه تا چند کیلومتر انجام می‌ده</w:t>
      </w:r>
      <w:r w:rsidRPr="00B46F83">
        <w:rPr>
          <w:rFonts w:ascii="Times New Roman" w:eastAsia="Times New Roman" w:hAnsi="Times New Roman" w:cs="Times New Roman" w:hint="cs"/>
          <w:sz w:val="28"/>
          <w:szCs w:val="28"/>
          <w:rtl/>
        </w:rPr>
        <w:t>ند</w:t>
      </w:r>
      <w:r w:rsidR="00B362DF" w:rsidRPr="00B46F83">
        <w:rPr>
          <w:rFonts w:ascii="Times New Roman" w:eastAsia="Times New Roman" w:hAnsi="Times New Roman" w:cs="Times New Roman"/>
          <w:sz w:val="28"/>
          <w:szCs w:val="28"/>
          <w:rtl/>
        </w:rPr>
        <w:t xml:space="preserve"> محدوده‌ای را پوشش می‌دهند که بازتاب سنجش‌های حوزه نوری را به دلیل ناحیه مرده </w:t>
      </w:r>
      <w:r w:rsidRPr="00B46F83">
        <w:rPr>
          <w:rFonts w:ascii="Times New Roman" w:eastAsia="Times New Roman" w:hAnsi="Times New Roman" w:cs="Times New Roman"/>
          <w:sz w:val="28"/>
          <w:szCs w:val="28"/>
        </w:rPr>
        <w:t>OTDR</w:t>
      </w:r>
      <w:r w:rsidR="00B362DF" w:rsidRPr="00B46F83">
        <w:rPr>
          <w:rFonts w:ascii="Times New Roman" w:eastAsia="Times New Roman" w:hAnsi="Times New Roman" w:cs="Times New Roman"/>
          <w:sz w:val="28"/>
          <w:szCs w:val="28"/>
          <w:rtl/>
        </w:rPr>
        <w:t xml:space="preserve"> که مفید نیستند</w:t>
      </w:r>
      <w:r w:rsidRPr="00B46F83">
        <w:rPr>
          <w:rFonts w:ascii="Times New Roman" w:eastAsia="Times New Roman" w:hAnsi="Times New Roman" w:cs="Times New Roman" w:hint="cs"/>
          <w:sz w:val="28"/>
          <w:szCs w:val="28"/>
          <w:rtl/>
        </w:rPr>
        <w:t>.</w:t>
      </w:r>
      <w:r w:rsidR="00B362DF" w:rsidRPr="00B46F83">
        <w:rPr>
          <w:rFonts w:ascii="Times New Roman" w:eastAsia="Times New Roman" w:hAnsi="Times New Roman" w:cs="Times New Roman"/>
          <w:sz w:val="28"/>
          <w:szCs w:val="28"/>
          <w:rtl/>
        </w:rPr>
        <w:t xml:space="preserve"> </w:t>
      </w:r>
    </w:p>
    <w:p w14:paraId="72165AC3" w14:textId="77777777" w:rsidR="0051152F" w:rsidRPr="00B46F83" w:rsidRDefault="00B362DF" w:rsidP="00B46F83">
      <w:pPr>
        <w:bidi/>
        <w:spacing w:after="0" w:line="240" w:lineRule="auto"/>
        <w:ind w:left="-60"/>
        <w:jc w:val="lowKashida"/>
        <w:rPr>
          <w:rFonts w:ascii="Times New Roman" w:eastAsia="Times New Roman" w:hAnsi="Times New Roman" w:cs="Times New Roman"/>
          <w:sz w:val="28"/>
          <w:szCs w:val="28"/>
          <w:rtl/>
        </w:rPr>
      </w:pPr>
      <w:r w:rsidRPr="00B46F83">
        <w:rPr>
          <w:rFonts w:ascii="Times New Roman" w:eastAsia="Times New Roman" w:hAnsi="Times New Roman" w:cs="Times New Roman"/>
          <w:sz w:val="28"/>
          <w:szCs w:val="28"/>
          <w:rtl/>
        </w:rPr>
        <w:t xml:space="preserve">در این‌جا منظور از ناحیه مرده یا تلف‌شده مسافت‌های کوتاهی اند که </w:t>
      </w:r>
      <w:r w:rsidR="0051152F" w:rsidRPr="00B46F83">
        <w:rPr>
          <w:rFonts w:ascii="Times New Roman" w:eastAsia="Times New Roman" w:hAnsi="Times New Roman" w:cs="Times New Roman"/>
          <w:sz w:val="28"/>
          <w:szCs w:val="28"/>
        </w:rPr>
        <w:t>OTDR</w:t>
      </w:r>
      <w:r w:rsidRPr="00B46F83">
        <w:rPr>
          <w:rFonts w:ascii="Times New Roman" w:eastAsia="Times New Roman" w:hAnsi="Times New Roman" w:cs="Times New Roman"/>
          <w:sz w:val="28"/>
          <w:szCs w:val="28"/>
          <w:rtl/>
        </w:rPr>
        <w:t xml:space="preserve"> قابلیت شناسایی آن‌ها را ندارد</w:t>
      </w:r>
      <w:r w:rsidR="0051152F" w:rsidRPr="00B46F83">
        <w:rPr>
          <w:rFonts w:ascii="Times New Roman" w:eastAsia="Times New Roman" w:hAnsi="Times New Roman" w:cs="Times New Roman" w:hint="cs"/>
          <w:sz w:val="28"/>
          <w:szCs w:val="28"/>
          <w:rtl/>
        </w:rPr>
        <w:t>.</w:t>
      </w:r>
      <w:r w:rsidRPr="00B46F83">
        <w:rPr>
          <w:rFonts w:ascii="Times New Roman" w:eastAsia="Times New Roman" w:hAnsi="Times New Roman" w:cs="Times New Roman"/>
          <w:sz w:val="28"/>
          <w:szCs w:val="28"/>
          <w:rtl/>
        </w:rPr>
        <w:t xml:space="preserve"> </w:t>
      </w:r>
    </w:p>
    <w:p w14:paraId="3C5A45DD" w14:textId="653C6AFE" w:rsidR="0010124A" w:rsidRDefault="00B362DF" w:rsidP="00B46F83">
      <w:pPr>
        <w:bidi/>
        <w:spacing w:after="0" w:line="240" w:lineRule="auto"/>
        <w:ind w:left="-60"/>
        <w:jc w:val="lowKashida"/>
        <w:rPr>
          <w:rFonts w:ascii="Times New Roman" w:eastAsia="Times New Roman" w:hAnsi="Times New Roman" w:cs="Times New Roman"/>
          <w:sz w:val="28"/>
          <w:szCs w:val="28"/>
        </w:rPr>
      </w:pPr>
      <w:r w:rsidRPr="00B46F83">
        <w:rPr>
          <w:rFonts w:ascii="Times New Roman" w:eastAsia="Times New Roman" w:hAnsi="Times New Roman" w:cs="Times New Roman"/>
          <w:sz w:val="28"/>
          <w:szCs w:val="28"/>
          <w:rtl/>
        </w:rPr>
        <w:t>به‌عنوان مثال یک ‌پچ ک</w:t>
      </w:r>
      <w:r w:rsidR="0051152F" w:rsidRPr="00B46F83">
        <w:rPr>
          <w:rFonts w:ascii="Times New Roman" w:eastAsia="Times New Roman" w:hAnsi="Times New Roman" w:cs="Times New Roman" w:hint="cs"/>
          <w:sz w:val="28"/>
          <w:szCs w:val="28"/>
          <w:rtl/>
        </w:rPr>
        <w:t>و</w:t>
      </w:r>
      <w:r w:rsidRPr="00B46F83">
        <w:rPr>
          <w:rFonts w:ascii="Times New Roman" w:eastAsia="Times New Roman" w:hAnsi="Times New Roman" w:cs="Times New Roman"/>
          <w:sz w:val="28"/>
          <w:szCs w:val="28"/>
          <w:rtl/>
        </w:rPr>
        <w:t xml:space="preserve">رد دو متری را نمی‌توان با </w:t>
      </w:r>
      <w:r w:rsidR="007C5DB5" w:rsidRPr="00B46F83">
        <w:rPr>
          <w:rFonts w:ascii="Times New Roman" w:eastAsia="Times New Roman" w:hAnsi="Times New Roman" w:cs="Times New Roman"/>
          <w:sz w:val="28"/>
          <w:szCs w:val="28"/>
        </w:rPr>
        <w:t>OTDR</w:t>
      </w:r>
      <w:r w:rsidRPr="00B46F83">
        <w:rPr>
          <w:rFonts w:ascii="Times New Roman" w:eastAsia="Times New Roman" w:hAnsi="Times New Roman" w:cs="Times New Roman"/>
          <w:sz w:val="28"/>
          <w:szCs w:val="28"/>
          <w:rtl/>
        </w:rPr>
        <w:t xml:space="preserve"> سنجید</w:t>
      </w:r>
      <w:r w:rsidR="0010124A" w:rsidRPr="00B46F83">
        <w:rPr>
          <w:rFonts w:ascii="Times New Roman" w:eastAsia="Times New Roman" w:hAnsi="Times New Roman" w:cs="Times New Roman"/>
          <w:sz w:val="28"/>
          <w:szCs w:val="28"/>
        </w:rPr>
        <w:t>.</w:t>
      </w:r>
      <w:r w:rsidRPr="00B46F83">
        <w:rPr>
          <w:rFonts w:ascii="Times New Roman" w:eastAsia="Times New Roman" w:hAnsi="Times New Roman" w:cs="Times New Roman"/>
          <w:sz w:val="28"/>
          <w:szCs w:val="28"/>
          <w:rtl/>
        </w:rPr>
        <w:t xml:space="preserve"> </w:t>
      </w:r>
    </w:p>
    <w:p w14:paraId="2BF42925" w14:textId="77777777" w:rsidR="0010124A" w:rsidRPr="00B46F83" w:rsidRDefault="00B362DF" w:rsidP="007C502A">
      <w:pPr>
        <w:bidi/>
        <w:spacing w:after="0" w:line="240" w:lineRule="auto"/>
        <w:jc w:val="lowKashida"/>
        <w:rPr>
          <w:rFonts w:ascii="Times New Roman" w:eastAsia="Times New Roman" w:hAnsi="Times New Roman" w:cs="Times New Roman"/>
          <w:b/>
          <w:bCs/>
          <w:sz w:val="32"/>
          <w:szCs w:val="32"/>
          <w:rtl/>
        </w:rPr>
      </w:pPr>
      <w:r w:rsidRPr="00B46F83">
        <w:rPr>
          <w:rFonts w:ascii="Times New Roman" w:eastAsia="Times New Roman" w:hAnsi="Times New Roman" w:cs="Times New Roman"/>
          <w:b/>
          <w:bCs/>
          <w:sz w:val="32"/>
          <w:szCs w:val="32"/>
          <w:rtl/>
        </w:rPr>
        <w:t xml:space="preserve">انواع تایپ های </w:t>
      </w:r>
      <w:r w:rsidR="0010124A" w:rsidRPr="00B46F83">
        <w:rPr>
          <w:rFonts w:ascii="Times New Roman" w:eastAsia="Times New Roman" w:hAnsi="Times New Roman" w:cs="Times New Roman"/>
          <w:b/>
          <w:bCs/>
          <w:sz w:val="32"/>
          <w:szCs w:val="32"/>
        </w:rPr>
        <w:t>VISUAL FAUIT LOCATORS</w:t>
      </w:r>
      <w:r w:rsidRPr="00B46F83">
        <w:rPr>
          <w:rFonts w:ascii="Times New Roman" w:eastAsia="Times New Roman" w:hAnsi="Times New Roman" w:cs="Times New Roman"/>
          <w:b/>
          <w:bCs/>
          <w:sz w:val="32"/>
          <w:szCs w:val="32"/>
          <w:rtl/>
        </w:rPr>
        <w:t xml:space="preserve"> قلم های فیبر نوری </w:t>
      </w:r>
    </w:p>
    <w:p w14:paraId="08C530DF" w14:textId="77777777" w:rsidR="0010124A" w:rsidRPr="007C502A" w:rsidRDefault="0010124A" w:rsidP="007C502A">
      <w:pPr>
        <w:pStyle w:val="ListParagraph"/>
        <w:numPr>
          <w:ilvl w:val="0"/>
          <w:numId w:val="2"/>
        </w:numPr>
        <w:bidi/>
        <w:spacing w:after="0" w:line="240" w:lineRule="auto"/>
        <w:jc w:val="lowKashida"/>
        <w:rPr>
          <w:rFonts w:ascii="Times New Roman" w:eastAsia="Times New Roman" w:hAnsi="Times New Roman" w:cs="Times New Roman"/>
          <w:sz w:val="28"/>
          <w:szCs w:val="28"/>
        </w:rPr>
      </w:pPr>
      <w:r w:rsidRPr="007C502A">
        <w:rPr>
          <w:rFonts w:ascii="Times New Roman" w:eastAsia="Times New Roman" w:hAnsi="Times New Roman" w:cs="Times New Roman"/>
          <w:sz w:val="28"/>
          <w:szCs w:val="28"/>
        </w:rPr>
        <w:t>PEN TYPE</w:t>
      </w:r>
    </w:p>
    <w:p w14:paraId="319DD07E" w14:textId="77777777" w:rsidR="0010124A" w:rsidRPr="007C502A" w:rsidRDefault="0010124A" w:rsidP="007C502A">
      <w:pPr>
        <w:pStyle w:val="ListParagraph"/>
        <w:numPr>
          <w:ilvl w:val="0"/>
          <w:numId w:val="2"/>
        </w:numPr>
        <w:bidi/>
        <w:spacing w:after="0" w:line="240" w:lineRule="auto"/>
        <w:jc w:val="lowKashida"/>
        <w:rPr>
          <w:rFonts w:ascii="Times New Roman" w:eastAsia="Times New Roman" w:hAnsi="Times New Roman" w:cs="Times New Roman"/>
          <w:sz w:val="28"/>
          <w:szCs w:val="28"/>
        </w:rPr>
      </w:pPr>
      <w:r w:rsidRPr="007C502A">
        <w:rPr>
          <w:rFonts w:ascii="Times New Roman" w:eastAsia="Times New Roman" w:hAnsi="Times New Roman" w:cs="Times New Roman"/>
          <w:sz w:val="28"/>
          <w:szCs w:val="28"/>
        </w:rPr>
        <w:t>PORTABLE VISUAL FIBER FAUIT LOCATOR</w:t>
      </w:r>
    </w:p>
    <w:p w14:paraId="6D52B165" w14:textId="77777777" w:rsidR="00B46F83" w:rsidRPr="007C502A" w:rsidRDefault="00B46F83" w:rsidP="007C502A">
      <w:pPr>
        <w:pStyle w:val="ListParagraph"/>
        <w:numPr>
          <w:ilvl w:val="0"/>
          <w:numId w:val="2"/>
        </w:numPr>
        <w:bidi/>
        <w:spacing w:after="0" w:line="240" w:lineRule="auto"/>
        <w:jc w:val="lowKashida"/>
        <w:rPr>
          <w:rFonts w:ascii="Times New Roman" w:eastAsia="Times New Roman" w:hAnsi="Times New Roman" w:cs="Times New Roman"/>
          <w:sz w:val="28"/>
          <w:szCs w:val="28"/>
        </w:rPr>
      </w:pPr>
      <w:r w:rsidRPr="007C502A">
        <w:rPr>
          <w:rFonts w:ascii="Times New Roman" w:eastAsia="Times New Roman" w:hAnsi="Times New Roman" w:cs="Times New Roman"/>
          <w:sz w:val="28"/>
          <w:szCs w:val="28"/>
        </w:rPr>
        <w:t>HANDHELD TYPE</w:t>
      </w:r>
    </w:p>
    <w:p w14:paraId="04E5EBEF" w14:textId="77777777" w:rsidR="00B46F83" w:rsidRPr="007C502A" w:rsidRDefault="00B362DF" w:rsidP="00B46F83">
      <w:pPr>
        <w:bidi/>
        <w:spacing w:after="0" w:line="240" w:lineRule="auto"/>
        <w:ind w:left="-60"/>
        <w:jc w:val="lowKashida"/>
        <w:rPr>
          <w:rFonts w:ascii="Times New Roman" w:eastAsia="Times New Roman" w:hAnsi="Times New Roman" w:cs="Times New Roman"/>
          <w:b/>
          <w:bCs/>
          <w:sz w:val="28"/>
          <w:szCs w:val="28"/>
        </w:rPr>
      </w:pPr>
      <w:r w:rsidRPr="007C502A">
        <w:rPr>
          <w:rFonts w:ascii="Times New Roman" w:eastAsia="Times New Roman" w:hAnsi="Times New Roman" w:cs="Times New Roman"/>
          <w:b/>
          <w:bCs/>
          <w:sz w:val="28"/>
          <w:szCs w:val="28"/>
          <w:rtl/>
        </w:rPr>
        <w:t xml:space="preserve">جمع‌بندی </w:t>
      </w:r>
    </w:p>
    <w:p w14:paraId="0E7E4773" w14:textId="3793A1EE" w:rsidR="00B362DF" w:rsidRPr="00B46F83" w:rsidRDefault="00B362DF" w:rsidP="00B46F83">
      <w:pPr>
        <w:bidi/>
        <w:spacing w:after="0" w:line="240" w:lineRule="auto"/>
        <w:ind w:left="-60"/>
        <w:jc w:val="lowKashida"/>
        <w:rPr>
          <w:rFonts w:ascii="Times New Roman" w:eastAsia="Times New Roman" w:hAnsi="Times New Roman" w:cs="Times New Roman"/>
          <w:sz w:val="28"/>
          <w:szCs w:val="28"/>
          <w:rtl/>
        </w:rPr>
      </w:pPr>
      <w:r w:rsidRPr="00B46F83">
        <w:rPr>
          <w:rFonts w:ascii="Times New Roman" w:eastAsia="Times New Roman" w:hAnsi="Times New Roman" w:cs="Times New Roman"/>
          <w:sz w:val="28"/>
          <w:szCs w:val="28"/>
          <w:rtl/>
        </w:rPr>
        <w:t>درواقع قلم‌های فیبر نوری کاری را که ما با چشم مسلح و غیرمسلح نمی‌توانیم انجام دهیم برای ما انجام می‌دهند و شبکه و عملکرد کابل‌ها را برای ما راحت‌تر شناسایی می‌کند</w:t>
      </w:r>
      <w:r w:rsidR="00B46F83" w:rsidRPr="00B46F83">
        <w:rPr>
          <w:rFonts w:ascii="Times New Roman" w:eastAsia="Times New Roman" w:hAnsi="Times New Roman" w:cs="Times New Roman"/>
          <w:sz w:val="28"/>
          <w:szCs w:val="28"/>
        </w:rPr>
        <w:t>.</w:t>
      </w:r>
    </w:p>
    <w:p w14:paraId="3B44BD57" w14:textId="4F80FB51" w:rsidR="00B362DF" w:rsidRPr="00B46F83" w:rsidRDefault="00000000" w:rsidP="00B46F83">
      <w:pPr>
        <w:bidi/>
        <w:spacing w:after="0" w:line="240" w:lineRule="auto"/>
        <w:ind w:left="-60"/>
        <w:jc w:val="lowKashida"/>
        <w:rPr>
          <w:rFonts w:ascii="Times New Roman" w:eastAsia="Times New Roman" w:hAnsi="Times New Roman" w:cs="Times New Roman"/>
          <w:sz w:val="20"/>
          <w:szCs w:val="20"/>
        </w:rPr>
      </w:pPr>
      <w:hyperlink r:id="rId7" w:history="1">
        <w:r w:rsidR="00B362DF" w:rsidRPr="00B46F83">
          <w:rPr>
            <w:rStyle w:val="Hyperlink"/>
            <w:rFonts w:ascii="Times New Roman" w:eastAsia="Times New Roman" w:hAnsi="Times New Roman" w:cs="Times New Roman" w:hint="cs"/>
            <w:sz w:val="28"/>
            <w:szCs w:val="28"/>
            <w:rtl/>
          </w:rPr>
          <w:t>منبع</w:t>
        </w:r>
      </w:hyperlink>
    </w:p>
    <w:p w14:paraId="7C03D5A4" w14:textId="77777777" w:rsidR="00B362DF" w:rsidRPr="00B46F83" w:rsidRDefault="00B362DF" w:rsidP="00B46F83">
      <w:pPr>
        <w:pBdr>
          <w:bottom w:val="single" w:sz="6" w:space="1" w:color="auto"/>
        </w:pBdr>
        <w:spacing w:after="0" w:line="240" w:lineRule="auto"/>
        <w:jc w:val="lowKashida"/>
        <w:rPr>
          <w:rFonts w:ascii="Arial" w:eastAsia="Times New Roman" w:hAnsi="Arial" w:cs="Arial"/>
          <w:vanish/>
          <w:sz w:val="18"/>
          <w:szCs w:val="18"/>
        </w:rPr>
      </w:pPr>
      <w:r w:rsidRPr="00B46F83">
        <w:rPr>
          <w:rFonts w:ascii="Arial" w:eastAsia="Times New Roman" w:hAnsi="Arial" w:cs="Arial"/>
          <w:vanish/>
          <w:sz w:val="18"/>
          <w:szCs w:val="18"/>
        </w:rPr>
        <w:t>Top of Form</w:t>
      </w:r>
    </w:p>
    <w:p w14:paraId="0A206214" w14:textId="77777777" w:rsidR="00FE7276" w:rsidRPr="00B46F83" w:rsidRDefault="00FE7276" w:rsidP="00B46F83">
      <w:pPr>
        <w:bidi/>
        <w:jc w:val="lowKashida"/>
        <w:rPr>
          <w:sz w:val="24"/>
          <w:szCs w:val="24"/>
        </w:rPr>
      </w:pPr>
    </w:p>
    <w:sectPr w:rsidR="00FE7276" w:rsidRPr="00B46F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211615"/>
    <w:multiLevelType w:val="hybridMultilevel"/>
    <w:tmpl w:val="72AE2040"/>
    <w:lvl w:ilvl="0" w:tplc="F274D2E6">
      <w:start w:val="1"/>
      <w:numFmt w:val="decimal"/>
      <w:lvlText w:val="%1-"/>
      <w:lvlJc w:val="left"/>
      <w:pPr>
        <w:ind w:left="300" w:hanging="360"/>
      </w:pPr>
      <w:rPr>
        <w:rFonts w:hint="default"/>
      </w:rPr>
    </w:lvl>
    <w:lvl w:ilvl="1" w:tplc="04090019" w:tentative="1">
      <w:start w:val="1"/>
      <w:numFmt w:val="lowerLetter"/>
      <w:lvlText w:val="%2."/>
      <w:lvlJc w:val="left"/>
      <w:pPr>
        <w:ind w:left="1020" w:hanging="360"/>
      </w:pPr>
    </w:lvl>
    <w:lvl w:ilvl="2" w:tplc="0409001B" w:tentative="1">
      <w:start w:val="1"/>
      <w:numFmt w:val="lowerRoman"/>
      <w:lvlText w:val="%3."/>
      <w:lvlJc w:val="right"/>
      <w:pPr>
        <w:ind w:left="1740" w:hanging="180"/>
      </w:pPr>
    </w:lvl>
    <w:lvl w:ilvl="3" w:tplc="0409000F" w:tentative="1">
      <w:start w:val="1"/>
      <w:numFmt w:val="decimal"/>
      <w:lvlText w:val="%4."/>
      <w:lvlJc w:val="left"/>
      <w:pPr>
        <w:ind w:left="2460" w:hanging="360"/>
      </w:pPr>
    </w:lvl>
    <w:lvl w:ilvl="4" w:tplc="04090019" w:tentative="1">
      <w:start w:val="1"/>
      <w:numFmt w:val="lowerLetter"/>
      <w:lvlText w:val="%5."/>
      <w:lvlJc w:val="left"/>
      <w:pPr>
        <w:ind w:left="3180" w:hanging="360"/>
      </w:pPr>
    </w:lvl>
    <w:lvl w:ilvl="5" w:tplc="0409001B" w:tentative="1">
      <w:start w:val="1"/>
      <w:numFmt w:val="lowerRoman"/>
      <w:lvlText w:val="%6."/>
      <w:lvlJc w:val="right"/>
      <w:pPr>
        <w:ind w:left="3900" w:hanging="180"/>
      </w:pPr>
    </w:lvl>
    <w:lvl w:ilvl="6" w:tplc="0409000F" w:tentative="1">
      <w:start w:val="1"/>
      <w:numFmt w:val="decimal"/>
      <w:lvlText w:val="%7."/>
      <w:lvlJc w:val="left"/>
      <w:pPr>
        <w:ind w:left="4620" w:hanging="360"/>
      </w:pPr>
    </w:lvl>
    <w:lvl w:ilvl="7" w:tplc="04090019" w:tentative="1">
      <w:start w:val="1"/>
      <w:numFmt w:val="lowerLetter"/>
      <w:lvlText w:val="%8."/>
      <w:lvlJc w:val="left"/>
      <w:pPr>
        <w:ind w:left="5340" w:hanging="360"/>
      </w:pPr>
    </w:lvl>
    <w:lvl w:ilvl="8" w:tplc="0409001B" w:tentative="1">
      <w:start w:val="1"/>
      <w:numFmt w:val="lowerRoman"/>
      <w:lvlText w:val="%9."/>
      <w:lvlJc w:val="right"/>
      <w:pPr>
        <w:ind w:left="6060" w:hanging="180"/>
      </w:pPr>
    </w:lvl>
  </w:abstractNum>
  <w:abstractNum w:abstractNumId="1" w15:restartNumberingAfterBreak="0">
    <w:nsid w:val="76BE3981"/>
    <w:multiLevelType w:val="hybridMultilevel"/>
    <w:tmpl w:val="8E607D48"/>
    <w:lvl w:ilvl="0" w:tplc="04090001">
      <w:start w:val="1"/>
      <w:numFmt w:val="bullet"/>
      <w:lvlText w:val=""/>
      <w:lvlJc w:val="left"/>
      <w:pPr>
        <w:ind w:left="660" w:hanging="360"/>
      </w:pPr>
      <w:rPr>
        <w:rFonts w:ascii="Symbol" w:hAnsi="Symbol"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num w:numId="1" w16cid:durableId="72972642">
    <w:abstractNumId w:val="0"/>
  </w:num>
  <w:num w:numId="2" w16cid:durableId="15208545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hideSpellingErrors/>
  <w:hideGrammaticalError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F59"/>
    <w:rsid w:val="0010124A"/>
    <w:rsid w:val="0051152F"/>
    <w:rsid w:val="005F3F59"/>
    <w:rsid w:val="006E1D9F"/>
    <w:rsid w:val="007C502A"/>
    <w:rsid w:val="007C5DB5"/>
    <w:rsid w:val="00B362DF"/>
    <w:rsid w:val="00B46F83"/>
    <w:rsid w:val="00CE53D2"/>
    <w:rsid w:val="00FE72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7F8AF"/>
  <w15:chartTrackingRefBased/>
  <w15:docId w15:val="{2953DA53-AAAA-4C75-950B-6B578EE4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62DF"/>
    <w:rPr>
      <w:color w:val="0563C1" w:themeColor="hyperlink"/>
      <w:u w:val="single"/>
    </w:rPr>
  </w:style>
  <w:style w:type="character" w:styleId="UnresolvedMention">
    <w:name w:val="Unresolved Mention"/>
    <w:basedOn w:val="DefaultParagraphFont"/>
    <w:uiPriority w:val="99"/>
    <w:semiHidden/>
    <w:unhideWhenUsed/>
    <w:rsid w:val="00B362DF"/>
    <w:rPr>
      <w:color w:val="605E5C"/>
      <w:shd w:val="clear" w:color="auto" w:fill="E1DFDD"/>
    </w:rPr>
  </w:style>
  <w:style w:type="paragraph" w:styleId="ListParagraph">
    <w:name w:val="List Paragraph"/>
    <w:basedOn w:val="Normal"/>
    <w:uiPriority w:val="34"/>
    <w:qFormat/>
    <w:rsid w:val="006E1D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839552">
      <w:bodyDiv w:val="1"/>
      <w:marLeft w:val="0"/>
      <w:marRight w:val="0"/>
      <w:marTop w:val="0"/>
      <w:marBottom w:val="0"/>
      <w:divBdr>
        <w:top w:val="none" w:sz="0" w:space="0" w:color="auto"/>
        <w:left w:val="none" w:sz="0" w:space="0" w:color="auto"/>
        <w:bottom w:val="none" w:sz="0" w:space="0" w:color="auto"/>
        <w:right w:val="none" w:sz="0" w:space="0" w:color="auto"/>
      </w:divBdr>
      <w:divsChild>
        <w:div w:id="1095130837">
          <w:marLeft w:val="0"/>
          <w:marRight w:val="0"/>
          <w:marTop w:val="0"/>
          <w:marBottom w:val="0"/>
          <w:divBdr>
            <w:top w:val="none" w:sz="0" w:space="0" w:color="auto"/>
            <w:left w:val="none" w:sz="0" w:space="0" w:color="auto"/>
            <w:bottom w:val="none" w:sz="0" w:space="0" w:color="auto"/>
            <w:right w:val="none" w:sz="0" w:space="0" w:color="auto"/>
          </w:divBdr>
          <w:divsChild>
            <w:div w:id="1187600335">
              <w:marLeft w:val="0"/>
              <w:marRight w:val="0"/>
              <w:marTop w:val="0"/>
              <w:marBottom w:val="0"/>
              <w:divBdr>
                <w:top w:val="none" w:sz="0" w:space="0" w:color="auto"/>
                <w:left w:val="none" w:sz="0" w:space="0" w:color="auto"/>
                <w:bottom w:val="none" w:sz="0" w:space="0" w:color="auto"/>
                <w:right w:val="none" w:sz="0" w:space="0" w:color="auto"/>
              </w:divBdr>
              <w:divsChild>
                <w:div w:id="1946570119">
                  <w:marLeft w:val="0"/>
                  <w:marRight w:val="0"/>
                  <w:marTop w:val="0"/>
                  <w:marBottom w:val="0"/>
                  <w:divBdr>
                    <w:top w:val="none" w:sz="0" w:space="0" w:color="auto"/>
                    <w:left w:val="none" w:sz="0" w:space="0" w:color="auto"/>
                    <w:bottom w:val="none" w:sz="0" w:space="0" w:color="auto"/>
                    <w:right w:val="none" w:sz="0" w:space="0" w:color="auto"/>
                  </w:divBdr>
                  <w:divsChild>
                    <w:div w:id="1475295242">
                      <w:marLeft w:val="0"/>
                      <w:marRight w:val="0"/>
                      <w:marTop w:val="0"/>
                      <w:marBottom w:val="0"/>
                      <w:divBdr>
                        <w:top w:val="none" w:sz="0" w:space="0" w:color="auto"/>
                        <w:left w:val="none" w:sz="0" w:space="0" w:color="auto"/>
                        <w:bottom w:val="none" w:sz="0" w:space="0" w:color="auto"/>
                        <w:right w:val="none" w:sz="0" w:space="0" w:color="auto"/>
                      </w:divBdr>
                      <w:divsChild>
                        <w:div w:id="1142041472">
                          <w:marLeft w:val="0"/>
                          <w:marRight w:val="0"/>
                          <w:marTop w:val="0"/>
                          <w:marBottom w:val="0"/>
                          <w:divBdr>
                            <w:top w:val="none" w:sz="0" w:space="0" w:color="auto"/>
                            <w:left w:val="none" w:sz="0" w:space="0" w:color="auto"/>
                            <w:bottom w:val="none" w:sz="0" w:space="0" w:color="auto"/>
                            <w:right w:val="none" w:sz="0" w:space="0" w:color="auto"/>
                          </w:divBdr>
                          <w:divsChild>
                            <w:div w:id="1796367172">
                              <w:marLeft w:val="0"/>
                              <w:marRight w:val="0"/>
                              <w:marTop w:val="0"/>
                              <w:marBottom w:val="0"/>
                              <w:divBdr>
                                <w:top w:val="none" w:sz="0" w:space="0" w:color="auto"/>
                                <w:left w:val="none" w:sz="0" w:space="0" w:color="auto"/>
                                <w:bottom w:val="none" w:sz="0" w:space="0" w:color="auto"/>
                                <w:right w:val="none" w:sz="0" w:space="0" w:color="auto"/>
                              </w:divBdr>
                              <w:divsChild>
                                <w:div w:id="526909863">
                                  <w:marLeft w:val="0"/>
                                  <w:marRight w:val="0"/>
                                  <w:marTop w:val="0"/>
                                  <w:marBottom w:val="0"/>
                                  <w:divBdr>
                                    <w:top w:val="none" w:sz="0" w:space="0" w:color="auto"/>
                                    <w:left w:val="none" w:sz="0" w:space="0" w:color="auto"/>
                                    <w:bottom w:val="none" w:sz="0" w:space="0" w:color="auto"/>
                                    <w:right w:val="none" w:sz="0" w:space="0" w:color="auto"/>
                                  </w:divBdr>
                                  <w:divsChild>
                                    <w:div w:id="978728778">
                                      <w:marLeft w:val="0"/>
                                      <w:marRight w:val="0"/>
                                      <w:marTop w:val="0"/>
                                      <w:marBottom w:val="0"/>
                                      <w:divBdr>
                                        <w:top w:val="none" w:sz="0" w:space="0" w:color="auto"/>
                                        <w:left w:val="none" w:sz="0" w:space="0" w:color="auto"/>
                                        <w:bottom w:val="none" w:sz="0" w:space="0" w:color="auto"/>
                                        <w:right w:val="none" w:sz="0" w:space="0" w:color="auto"/>
                                      </w:divBdr>
                                      <w:divsChild>
                                        <w:div w:id="11130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8453846">
          <w:marLeft w:val="0"/>
          <w:marRight w:val="0"/>
          <w:marTop w:val="0"/>
          <w:marBottom w:val="0"/>
          <w:divBdr>
            <w:top w:val="none" w:sz="0" w:space="0" w:color="auto"/>
            <w:left w:val="none" w:sz="0" w:space="0" w:color="auto"/>
            <w:bottom w:val="none" w:sz="0" w:space="0" w:color="auto"/>
            <w:right w:val="none" w:sz="0" w:space="0" w:color="auto"/>
          </w:divBdr>
          <w:divsChild>
            <w:div w:id="187718330">
              <w:marLeft w:val="0"/>
              <w:marRight w:val="0"/>
              <w:marTop w:val="0"/>
              <w:marBottom w:val="0"/>
              <w:divBdr>
                <w:top w:val="none" w:sz="0" w:space="0" w:color="auto"/>
                <w:left w:val="none" w:sz="0" w:space="0" w:color="auto"/>
                <w:bottom w:val="none" w:sz="0" w:space="0" w:color="auto"/>
                <w:right w:val="none" w:sz="0" w:space="0" w:color="auto"/>
              </w:divBdr>
              <w:divsChild>
                <w:div w:id="315229468">
                  <w:marLeft w:val="0"/>
                  <w:marRight w:val="0"/>
                  <w:marTop w:val="0"/>
                  <w:marBottom w:val="0"/>
                  <w:divBdr>
                    <w:top w:val="none" w:sz="0" w:space="0" w:color="auto"/>
                    <w:left w:val="none" w:sz="0" w:space="0" w:color="auto"/>
                    <w:bottom w:val="none" w:sz="0" w:space="0" w:color="auto"/>
                    <w:right w:val="none" w:sz="0" w:space="0" w:color="auto"/>
                  </w:divBdr>
                  <w:divsChild>
                    <w:div w:id="174225153">
                      <w:marLeft w:val="0"/>
                      <w:marRight w:val="0"/>
                      <w:marTop w:val="0"/>
                      <w:marBottom w:val="0"/>
                      <w:divBdr>
                        <w:top w:val="none" w:sz="0" w:space="0" w:color="auto"/>
                        <w:left w:val="none" w:sz="0" w:space="0" w:color="auto"/>
                        <w:bottom w:val="none" w:sz="0" w:space="0" w:color="auto"/>
                        <w:right w:val="none" w:sz="0" w:space="0" w:color="auto"/>
                      </w:divBdr>
                      <w:divsChild>
                        <w:div w:id="107848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iber-optic-tutorial.com/introduction-of-visual-fault-locator.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2</Pages>
  <Words>409</Words>
  <Characters>2334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reyhane</dc:creator>
  <cp:keywords/>
  <dc:description/>
  <cp:lastModifiedBy>reyhane</cp:lastModifiedBy>
  <cp:revision>3</cp:revision>
  <dcterms:created xsi:type="dcterms:W3CDTF">2022-12-16T10:16:00Z</dcterms:created>
  <dcterms:modified xsi:type="dcterms:W3CDTF">2022-12-22T19:19:00Z</dcterms:modified>
</cp:coreProperties>
</file>