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2F8204" w14:textId="69815B11" w:rsidR="00DE4236" w:rsidRPr="00482B81" w:rsidRDefault="00482B81" w:rsidP="00482B81">
      <w:pPr>
        <w:pStyle w:val="NormalWeb"/>
        <w:shd w:val="clear" w:color="auto" w:fill="FFFFFF"/>
        <w:bidi/>
        <w:spacing w:before="300" w:beforeAutospacing="0" w:after="300" w:afterAutospacing="0" w:line="405" w:lineRule="atLeast"/>
        <w:jc w:val="both"/>
        <w:rPr>
          <w:rFonts w:ascii="IranYekan" w:hAnsi="IranYekan"/>
          <w:b/>
          <w:bCs/>
          <w:color w:val="000000"/>
          <w:sz w:val="36"/>
          <w:szCs w:val="36"/>
          <w:rtl/>
        </w:rPr>
      </w:pPr>
      <w:r w:rsidRPr="00482B81">
        <w:rPr>
          <w:rFonts w:ascii="IranYekan" w:hAnsi="IranYekan"/>
          <w:b/>
          <w:bCs/>
          <w:color w:val="000000"/>
          <w:sz w:val="36"/>
          <w:szCs w:val="36"/>
          <w:rtl/>
        </w:rPr>
        <w:t xml:space="preserve">آغاز رسمی اتصال فیبر نوری به منازل و کسب‌وکارها؛ تحقق </w:t>
      </w:r>
      <w:r w:rsidRPr="00482B81">
        <w:rPr>
          <w:rFonts w:ascii="IranYekan" w:hAnsi="IranYekan"/>
          <w:b/>
          <w:bCs/>
          <w:color w:val="000000"/>
          <w:sz w:val="36"/>
          <w:szCs w:val="36"/>
          <w:rtl/>
          <w:lang w:bidi="fa-IR"/>
        </w:rPr>
        <w:t>۲</w:t>
      </w:r>
      <w:r w:rsidRPr="00482B81">
        <w:rPr>
          <w:rFonts w:ascii="IranYekan" w:hAnsi="IranYekan"/>
          <w:b/>
          <w:bCs/>
          <w:color w:val="000000"/>
          <w:sz w:val="36"/>
          <w:szCs w:val="36"/>
          <w:rtl/>
        </w:rPr>
        <w:t xml:space="preserve"> میلیون اتصال تا پایان سال</w:t>
      </w:r>
    </w:p>
    <w:p w14:paraId="1B5FB475" w14:textId="544CF374" w:rsidR="00482B81" w:rsidRDefault="00482B81" w:rsidP="00482B81">
      <w:pPr>
        <w:pStyle w:val="NormalWeb"/>
        <w:shd w:val="clear" w:color="auto" w:fill="FFFFFF"/>
        <w:bidi/>
        <w:spacing w:before="300" w:beforeAutospacing="0" w:after="300" w:afterAutospacing="0" w:line="405" w:lineRule="atLeast"/>
        <w:jc w:val="both"/>
        <w:rPr>
          <w:rFonts w:ascii="IranYekan" w:hAnsi="IranYekan" w:cs="B Nazanin"/>
          <w:color w:val="000000"/>
          <w:rtl/>
        </w:rPr>
      </w:pPr>
      <w:r w:rsidRPr="00482B81">
        <w:rPr>
          <w:rFonts w:ascii="IranYekan" w:hAnsi="IranYekan" w:cs="B Nazanin"/>
          <w:color w:val="000000"/>
          <w:rtl/>
        </w:rPr>
        <w:t>ع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 w:hint="eastAsia"/>
          <w:color w:val="000000"/>
          <w:rtl/>
        </w:rPr>
        <w:t>س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/>
          <w:color w:val="000000"/>
          <w:rtl/>
        </w:rPr>
        <w:t xml:space="preserve"> زارع‌پور اعلام کرد: «سوت آغاز مسابقه اتصال منازل و کسب‌وکارها به ف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 w:hint="eastAsia"/>
          <w:color w:val="000000"/>
          <w:rtl/>
        </w:rPr>
        <w:t>بر</w:t>
      </w:r>
      <w:r w:rsidRPr="00482B81">
        <w:rPr>
          <w:rFonts w:ascii="IranYekan" w:hAnsi="IranYekan" w:cs="B Nazanin"/>
          <w:color w:val="000000"/>
          <w:rtl/>
        </w:rPr>
        <w:t xml:space="preserve"> نور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/>
          <w:color w:val="000000"/>
          <w:rtl/>
        </w:rPr>
        <w:t xml:space="preserve"> زده شده است و تا پا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 w:hint="eastAsia"/>
          <w:color w:val="000000"/>
          <w:rtl/>
        </w:rPr>
        <w:t>ان</w:t>
      </w:r>
      <w:r w:rsidRPr="00482B81">
        <w:rPr>
          <w:rFonts w:ascii="IranYekan" w:hAnsi="IranYekan" w:cs="B Nazanin"/>
          <w:color w:val="000000"/>
          <w:rtl/>
        </w:rPr>
        <w:t xml:space="preserve"> سال، </w:t>
      </w:r>
      <w:r w:rsidRPr="00482B81">
        <w:rPr>
          <w:rFonts w:ascii="IranYekan" w:hAnsi="IranYekan" w:cs="B Nazanin"/>
          <w:color w:val="000000"/>
          <w:rtl/>
          <w:lang w:bidi="fa-IR"/>
        </w:rPr>
        <w:t>۲</w:t>
      </w:r>
      <w:r w:rsidRPr="00482B81">
        <w:rPr>
          <w:rFonts w:ascii="IranYekan" w:hAnsi="IranYekan" w:cs="B Nazanin"/>
          <w:color w:val="000000"/>
          <w:rtl/>
        </w:rPr>
        <w:t xml:space="preserve"> م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 w:hint="eastAsia"/>
          <w:color w:val="000000"/>
          <w:rtl/>
        </w:rPr>
        <w:t>ل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 w:hint="eastAsia"/>
          <w:color w:val="000000"/>
          <w:rtl/>
        </w:rPr>
        <w:t>ون</w:t>
      </w:r>
      <w:r w:rsidRPr="00482B81">
        <w:rPr>
          <w:rFonts w:ascii="IranYekan" w:hAnsi="IranYekan" w:cs="B Nazanin"/>
          <w:color w:val="000000"/>
          <w:rtl/>
        </w:rPr>
        <w:t xml:space="preserve"> اتصال جد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 w:hint="eastAsia"/>
          <w:color w:val="000000"/>
          <w:rtl/>
        </w:rPr>
        <w:t>د</w:t>
      </w:r>
      <w:r w:rsidRPr="00482B81">
        <w:rPr>
          <w:rFonts w:ascii="IranYekan" w:hAnsi="IranYekan" w:cs="B Nazanin"/>
          <w:color w:val="000000"/>
          <w:rtl/>
        </w:rPr>
        <w:t xml:space="preserve"> به ف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 w:hint="eastAsia"/>
          <w:color w:val="000000"/>
          <w:rtl/>
        </w:rPr>
        <w:t>بر</w:t>
      </w:r>
      <w:r w:rsidRPr="00482B81">
        <w:rPr>
          <w:rFonts w:ascii="IranYekan" w:hAnsi="IranYekan" w:cs="B Nazanin"/>
          <w:color w:val="000000"/>
          <w:rtl/>
        </w:rPr>
        <w:t xml:space="preserve"> نور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/>
          <w:color w:val="000000"/>
          <w:rtl/>
        </w:rPr>
        <w:t xml:space="preserve"> محقق خواهد</w:t>
      </w:r>
    </w:p>
    <w:p w14:paraId="098B3A04" w14:textId="0A13A8B8" w:rsidR="003B34EB" w:rsidRPr="00482B81" w:rsidRDefault="003B34EB" w:rsidP="003B34EB">
      <w:pPr>
        <w:pStyle w:val="NormalWeb"/>
        <w:shd w:val="clear" w:color="auto" w:fill="FFFFFF"/>
        <w:bidi/>
        <w:spacing w:before="300" w:beforeAutospacing="0" w:after="300" w:afterAutospacing="0" w:line="405" w:lineRule="atLeast"/>
        <w:jc w:val="both"/>
        <w:rPr>
          <w:rFonts w:ascii="IranYekan" w:hAnsi="IranYekan" w:cs="B Nazanin"/>
          <w:color w:val="000000"/>
          <w:rtl/>
        </w:rPr>
      </w:pPr>
      <w:r>
        <w:rPr>
          <w:rFonts w:ascii="IranYekan" w:hAnsi="IranYekan" w:cs="B Nazanin"/>
          <w:noProof/>
          <w:color w:val="000000"/>
        </w:rPr>
        <w:drawing>
          <wp:inline distT="0" distB="0" distL="0" distR="0" wp14:anchorId="78DFE679" wp14:editId="14EF7090">
            <wp:extent cx="5800725" cy="3476625"/>
            <wp:effectExtent l="0" t="0" r="9525" b="9525"/>
            <wp:docPr id="4971456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47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A9A442" w14:textId="06C481A8" w:rsidR="00482B81" w:rsidRPr="00482B81" w:rsidRDefault="00482B81" w:rsidP="00482B81">
      <w:pPr>
        <w:pStyle w:val="NormalWeb"/>
        <w:shd w:val="clear" w:color="auto" w:fill="FFFFFF"/>
        <w:bidi/>
        <w:spacing w:before="300" w:after="300" w:line="405" w:lineRule="atLeast"/>
        <w:jc w:val="both"/>
        <w:rPr>
          <w:rFonts w:ascii="IranYekan" w:hAnsi="IranYekan" w:cs="B Nazanin"/>
          <w:color w:val="000000"/>
          <w:rtl/>
        </w:rPr>
      </w:pPr>
      <w:r w:rsidRPr="00482B81">
        <w:rPr>
          <w:rFonts w:ascii="IranYekan" w:hAnsi="IranYekan" w:cs="B Nazanin"/>
          <w:color w:val="000000"/>
          <w:rtl/>
        </w:rPr>
        <w:t xml:space="preserve">در </w:t>
      </w:r>
      <w:r w:rsidR="003B34EB">
        <w:rPr>
          <w:rFonts w:ascii="IranYekan" w:hAnsi="IranYekan" w:cs="B Nazanin" w:hint="cs"/>
          <w:color w:val="000000"/>
          <w:rtl/>
        </w:rPr>
        <w:t>آخرین جلسه</w:t>
      </w:r>
      <w:r w:rsidRPr="00482B81">
        <w:rPr>
          <w:rFonts w:ascii="IranYekan" w:hAnsi="IranYekan" w:cs="B Nazanin"/>
          <w:color w:val="000000"/>
          <w:rtl/>
        </w:rPr>
        <w:t xml:space="preserve"> پروژه ف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 w:hint="eastAsia"/>
          <w:color w:val="000000"/>
          <w:rtl/>
        </w:rPr>
        <w:t>بر</w:t>
      </w:r>
      <w:r w:rsidRPr="00482B81">
        <w:rPr>
          <w:rFonts w:ascii="IranYekan" w:hAnsi="IranYekan" w:cs="B Nazanin"/>
          <w:color w:val="000000"/>
          <w:rtl/>
        </w:rPr>
        <w:t xml:space="preserve"> نور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/>
          <w:color w:val="000000"/>
          <w:rtl/>
        </w:rPr>
        <w:t xml:space="preserve"> منازل و کسب‌وکارها در دولت س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 w:hint="eastAsia"/>
          <w:color w:val="000000"/>
          <w:rtl/>
        </w:rPr>
        <w:t>زدهم،</w:t>
      </w:r>
      <w:r w:rsidRPr="00482B81">
        <w:rPr>
          <w:rFonts w:ascii="IranYekan" w:hAnsi="IranYekan" w:cs="B Nazanin"/>
          <w:color w:val="000000"/>
          <w:rtl/>
        </w:rPr>
        <w:t xml:space="preserve"> به ر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 w:hint="eastAsia"/>
          <w:color w:val="000000"/>
          <w:rtl/>
        </w:rPr>
        <w:t>است</w:t>
      </w:r>
      <w:r w:rsidRPr="00482B81">
        <w:rPr>
          <w:rFonts w:ascii="IranYekan" w:hAnsi="IranYekan" w:cs="B Nazanin"/>
          <w:color w:val="000000"/>
          <w:rtl/>
        </w:rPr>
        <w:t xml:space="preserve"> ع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 w:hint="eastAsia"/>
          <w:color w:val="000000"/>
          <w:rtl/>
        </w:rPr>
        <w:t>س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/>
          <w:color w:val="000000"/>
          <w:rtl/>
        </w:rPr>
        <w:t xml:space="preserve"> زارع‌پور، وز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 w:hint="eastAsia"/>
          <w:color w:val="000000"/>
          <w:rtl/>
        </w:rPr>
        <w:t>ر</w:t>
      </w:r>
      <w:r w:rsidRPr="00482B81">
        <w:rPr>
          <w:rFonts w:ascii="IranYekan" w:hAnsi="IranYekan" w:cs="B Nazanin"/>
          <w:color w:val="000000"/>
          <w:rtl/>
        </w:rPr>
        <w:t xml:space="preserve"> ارتباطات و فناور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/>
          <w:color w:val="000000"/>
          <w:rtl/>
        </w:rPr>
        <w:t xml:space="preserve"> اطلاعات، توافق‌نامه‌ا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/>
          <w:color w:val="000000"/>
          <w:rtl/>
        </w:rPr>
        <w:t xml:space="preserve"> برا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/>
          <w:color w:val="000000"/>
          <w:rtl/>
        </w:rPr>
        <w:t xml:space="preserve"> تحقق </w:t>
      </w:r>
      <w:r w:rsidRPr="00482B81">
        <w:rPr>
          <w:rFonts w:ascii="IranYekan" w:hAnsi="IranYekan" w:cs="B Nazanin"/>
          <w:color w:val="000000"/>
          <w:rtl/>
          <w:lang w:bidi="fa-IR"/>
        </w:rPr>
        <w:t>۲</w:t>
      </w:r>
      <w:r w:rsidRPr="00482B81">
        <w:rPr>
          <w:rFonts w:ascii="IranYekan" w:hAnsi="IranYekan" w:cs="B Nazanin"/>
          <w:color w:val="000000"/>
          <w:rtl/>
        </w:rPr>
        <w:t xml:space="preserve"> م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 w:hint="eastAsia"/>
          <w:color w:val="000000"/>
          <w:rtl/>
        </w:rPr>
        <w:t>ل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 w:hint="eastAsia"/>
          <w:color w:val="000000"/>
          <w:rtl/>
        </w:rPr>
        <w:t>ون</w:t>
      </w:r>
      <w:r w:rsidRPr="00482B81">
        <w:rPr>
          <w:rFonts w:ascii="IranYekan" w:hAnsi="IranYekan" w:cs="B Nazanin"/>
          <w:color w:val="000000"/>
          <w:rtl/>
        </w:rPr>
        <w:t xml:space="preserve"> اتصال تا سال </w:t>
      </w:r>
      <w:r w:rsidRPr="00482B81">
        <w:rPr>
          <w:rFonts w:ascii="IranYekan" w:hAnsi="IranYekan" w:cs="B Nazanin"/>
          <w:color w:val="000000"/>
          <w:rtl/>
          <w:lang w:bidi="fa-IR"/>
        </w:rPr>
        <w:t>۱۴۰۳</w:t>
      </w:r>
      <w:r w:rsidRPr="00482B81">
        <w:rPr>
          <w:rFonts w:ascii="IranYekan" w:hAnsi="IranYekan" w:cs="B Nazanin"/>
          <w:color w:val="000000"/>
          <w:rtl/>
        </w:rPr>
        <w:t xml:space="preserve"> به اپراتورها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/>
          <w:color w:val="000000"/>
          <w:rtl/>
        </w:rPr>
        <w:t xml:space="preserve"> مجر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/>
          <w:color w:val="000000"/>
          <w:rtl/>
        </w:rPr>
        <w:t xml:space="preserve"> ا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 w:hint="eastAsia"/>
          <w:color w:val="000000"/>
          <w:rtl/>
        </w:rPr>
        <w:t>ن</w:t>
      </w:r>
      <w:r w:rsidRPr="00482B81">
        <w:rPr>
          <w:rFonts w:ascii="IranYekan" w:hAnsi="IranYekan" w:cs="B Nazanin"/>
          <w:color w:val="000000"/>
          <w:rtl/>
        </w:rPr>
        <w:t xml:space="preserve"> پروژه اعطا شد. زارع‌پور تأک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 w:hint="eastAsia"/>
          <w:color w:val="000000"/>
          <w:rtl/>
        </w:rPr>
        <w:t>د</w:t>
      </w:r>
      <w:r w:rsidRPr="00482B81">
        <w:rPr>
          <w:rFonts w:ascii="IranYekan" w:hAnsi="IranYekan" w:cs="B Nazanin"/>
          <w:color w:val="000000"/>
          <w:rtl/>
        </w:rPr>
        <w:t xml:space="preserve"> کرد که پروژه ف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 w:hint="eastAsia"/>
          <w:color w:val="000000"/>
          <w:rtl/>
        </w:rPr>
        <w:t>بر</w:t>
      </w:r>
      <w:r w:rsidRPr="00482B81">
        <w:rPr>
          <w:rFonts w:ascii="IranYekan" w:hAnsi="IranYekan" w:cs="B Nazanin"/>
          <w:color w:val="000000"/>
          <w:rtl/>
        </w:rPr>
        <w:t xml:space="preserve"> نور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/>
          <w:color w:val="000000"/>
          <w:rtl/>
        </w:rPr>
        <w:t xml:space="preserve"> 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 w:hint="eastAsia"/>
          <w:color w:val="000000"/>
          <w:rtl/>
        </w:rPr>
        <w:t>ک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/>
          <w:color w:val="000000"/>
          <w:rtl/>
        </w:rPr>
        <w:t xml:space="preserve"> از مه</w:t>
      </w:r>
      <w:r w:rsidRPr="00482B81">
        <w:rPr>
          <w:rFonts w:ascii="IranYekan" w:hAnsi="IranYekan" w:cs="B Nazanin" w:hint="eastAsia"/>
          <w:color w:val="000000"/>
          <w:rtl/>
        </w:rPr>
        <w:t>م‌تر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 w:hint="eastAsia"/>
          <w:color w:val="000000"/>
          <w:rtl/>
        </w:rPr>
        <w:t>ن</w:t>
      </w:r>
      <w:r w:rsidRPr="00482B81">
        <w:rPr>
          <w:rFonts w:ascii="IranYekan" w:hAnsi="IranYekan" w:cs="B Nazanin"/>
          <w:color w:val="000000"/>
          <w:rtl/>
        </w:rPr>
        <w:t xml:space="preserve"> برنامه‌ها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/>
          <w:color w:val="000000"/>
          <w:rtl/>
        </w:rPr>
        <w:t xml:space="preserve"> وزارت ارتباطات در دولت س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 w:hint="eastAsia"/>
          <w:color w:val="000000"/>
          <w:rtl/>
        </w:rPr>
        <w:t>زدهم</w:t>
      </w:r>
      <w:r w:rsidRPr="00482B81">
        <w:rPr>
          <w:rFonts w:ascii="IranYekan" w:hAnsi="IranYekan" w:cs="B Nazanin"/>
          <w:color w:val="000000"/>
          <w:rtl/>
        </w:rPr>
        <w:t xml:space="preserve"> بوده و هدف آن جبران عقب‌ماندگ</w:t>
      </w:r>
      <w:r w:rsidRPr="00482B81">
        <w:rPr>
          <w:rFonts w:ascii="IranYekan" w:hAnsi="IranYekan" w:cs="B Nazanin" w:hint="cs"/>
          <w:color w:val="000000"/>
          <w:rtl/>
        </w:rPr>
        <w:t>ی‌</w:t>
      </w:r>
      <w:r w:rsidRPr="00482B81">
        <w:rPr>
          <w:rFonts w:ascii="IranYekan" w:hAnsi="IranYekan" w:cs="B Nazanin" w:hint="eastAsia"/>
          <w:color w:val="000000"/>
          <w:rtl/>
        </w:rPr>
        <w:t>ها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/>
          <w:color w:val="000000"/>
          <w:rtl/>
        </w:rPr>
        <w:t xml:space="preserve"> تار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 w:hint="eastAsia"/>
          <w:color w:val="000000"/>
          <w:rtl/>
        </w:rPr>
        <w:t>خ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/>
          <w:color w:val="000000"/>
          <w:rtl/>
        </w:rPr>
        <w:t xml:space="preserve"> کشور در حوزه ارتباطات ثابت است</w:t>
      </w:r>
      <w:r w:rsidRPr="00482B81">
        <w:rPr>
          <w:rFonts w:ascii="IranYekan" w:hAnsi="IranYekan" w:cs="B Nazanin"/>
          <w:color w:val="000000"/>
        </w:rPr>
        <w:t>.</w:t>
      </w:r>
    </w:p>
    <w:p w14:paraId="133977D4" w14:textId="77777777" w:rsidR="00786C22" w:rsidRDefault="00482B81" w:rsidP="00786C22">
      <w:pPr>
        <w:pStyle w:val="NormalWeb"/>
        <w:shd w:val="clear" w:color="auto" w:fill="FFFFFF"/>
        <w:bidi/>
        <w:spacing w:before="300" w:after="300" w:line="405" w:lineRule="atLeast"/>
        <w:jc w:val="both"/>
        <w:rPr>
          <w:rFonts w:ascii="IranYekan" w:hAnsi="IranYekan" w:cs="B Nazanin"/>
          <w:color w:val="000000"/>
          <w:rtl/>
        </w:rPr>
      </w:pPr>
      <w:r w:rsidRPr="00482B81">
        <w:rPr>
          <w:rFonts w:ascii="IranYekan" w:hAnsi="IranYekan" w:cs="B Nazanin" w:hint="eastAsia"/>
          <w:color w:val="000000"/>
          <w:rtl/>
        </w:rPr>
        <w:t>او</w:t>
      </w:r>
      <w:r w:rsidRPr="00482B81">
        <w:rPr>
          <w:rFonts w:ascii="IranYekan" w:hAnsi="IranYekan" w:cs="B Nazanin"/>
          <w:color w:val="000000"/>
          <w:rtl/>
        </w:rPr>
        <w:t xml:space="preserve"> اعلام کرد که با تصو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 w:hint="eastAsia"/>
          <w:color w:val="000000"/>
          <w:rtl/>
        </w:rPr>
        <w:t>ب</w:t>
      </w:r>
      <w:r w:rsidRPr="00482B81">
        <w:rPr>
          <w:rFonts w:ascii="IranYekan" w:hAnsi="IranYekan" w:cs="B Nazanin"/>
          <w:color w:val="000000"/>
          <w:rtl/>
        </w:rPr>
        <w:t xml:space="preserve"> قوان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 w:hint="eastAsia"/>
          <w:color w:val="000000"/>
          <w:rtl/>
        </w:rPr>
        <w:t>ن</w:t>
      </w:r>
      <w:r w:rsidRPr="00482B81">
        <w:rPr>
          <w:rFonts w:ascii="IranYekan" w:hAnsi="IranYekan" w:cs="B Nazanin"/>
          <w:color w:val="000000"/>
          <w:rtl/>
        </w:rPr>
        <w:t xml:space="preserve"> مرتبط در برنامه هفتم توسعه و تلاش‌ها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/>
          <w:color w:val="000000"/>
          <w:rtl/>
        </w:rPr>
        <w:t xml:space="preserve"> گسترده برا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/>
          <w:color w:val="000000"/>
          <w:rtl/>
        </w:rPr>
        <w:t xml:space="preserve"> همراه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/>
          <w:color w:val="000000"/>
          <w:rtl/>
        </w:rPr>
        <w:t xml:space="preserve"> دستگاه‌ها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/>
          <w:color w:val="000000"/>
          <w:rtl/>
        </w:rPr>
        <w:t xml:space="preserve"> اجرا</w:t>
      </w:r>
      <w:r w:rsidRPr="00482B81">
        <w:rPr>
          <w:rFonts w:ascii="IranYekan" w:hAnsi="IranYekan" w:cs="B Nazanin" w:hint="cs"/>
          <w:color w:val="000000"/>
          <w:rtl/>
        </w:rPr>
        <w:t>یی</w:t>
      </w:r>
      <w:r w:rsidRPr="00482B81">
        <w:rPr>
          <w:rFonts w:ascii="IranYekan" w:hAnsi="IranYekan" w:cs="B Nazanin" w:hint="eastAsia"/>
          <w:color w:val="000000"/>
          <w:rtl/>
        </w:rPr>
        <w:t>،</w:t>
      </w:r>
      <w:r w:rsidRPr="00482B81">
        <w:rPr>
          <w:rFonts w:ascii="IranYekan" w:hAnsi="IranYekan" w:cs="B Nazanin"/>
          <w:color w:val="000000"/>
          <w:rtl/>
        </w:rPr>
        <w:t xml:space="preserve"> ا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 w:hint="eastAsia"/>
          <w:color w:val="000000"/>
          <w:rtl/>
        </w:rPr>
        <w:t>ن</w:t>
      </w:r>
      <w:r w:rsidRPr="00482B81">
        <w:rPr>
          <w:rFonts w:ascii="IranYekan" w:hAnsi="IranYekan" w:cs="B Nazanin"/>
          <w:color w:val="000000"/>
          <w:rtl/>
        </w:rPr>
        <w:t xml:space="preserve"> پروژه مس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 w:hint="eastAsia"/>
          <w:color w:val="000000"/>
          <w:rtl/>
        </w:rPr>
        <w:t>ر</w:t>
      </w:r>
      <w:r w:rsidRPr="00482B81">
        <w:rPr>
          <w:rFonts w:ascii="IranYekan" w:hAnsi="IranYekan" w:cs="B Nazanin"/>
          <w:color w:val="000000"/>
          <w:rtl/>
        </w:rPr>
        <w:t xml:space="preserve"> خود را با موفق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 w:hint="eastAsia"/>
          <w:color w:val="000000"/>
          <w:rtl/>
        </w:rPr>
        <w:t>ت</w:t>
      </w:r>
      <w:r w:rsidRPr="00482B81">
        <w:rPr>
          <w:rFonts w:ascii="IranYekan" w:hAnsi="IranYekan" w:cs="B Nazanin"/>
          <w:color w:val="000000"/>
          <w:rtl/>
        </w:rPr>
        <w:t xml:space="preserve"> ادامه داده است. در پا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 w:hint="eastAsia"/>
          <w:color w:val="000000"/>
          <w:rtl/>
        </w:rPr>
        <w:t>ان</w:t>
      </w:r>
      <w:r w:rsidRPr="00482B81">
        <w:rPr>
          <w:rFonts w:ascii="IranYekan" w:hAnsi="IranYekan" w:cs="B Nazanin"/>
          <w:color w:val="000000"/>
          <w:rtl/>
        </w:rPr>
        <w:t xml:space="preserve"> ا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 w:hint="eastAsia"/>
          <w:color w:val="000000"/>
          <w:rtl/>
        </w:rPr>
        <w:t>ن</w:t>
      </w:r>
      <w:r w:rsidRPr="00482B81">
        <w:rPr>
          <w:rFonts w:ascii="IranYekan" w:hAnsi="IranYekan" w:cs="B Nazanin"/>
          <w:color w:val="000000"/>
          <w:rtl/>
        </w:rPr>
        <w:t xml:space="preserve"> برنامه، </w:t>
      </w:r>
      <w:r w:rsidRPr="00482B81">
        <w:rPr>
          <w:rFonts w:ascii="IranYekan" w:hAnsi="IranYekan" w:cs="B Nazanin"/>
          <w:color w:val="000000"/>
          <w:rtl/>
          <w:lang w:bidi="fa-IR"/>
        </w:rPr>
        <w:t>۲۰</w:t>
      </w:r>
      <w:r w:rsidRPr="00482B81">
        <w:rPr>
          <w:rFonts w:ascii="IranYekan" w:hAnsi="IranYekan" w:cs="B Nazanin"/>
          <w:color w:val="000000"/>
          <w:rtl/>
        </w:rPr>
        <w:t xml:space="preserve"> م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 w:hint="eastAsia"/>
          <w:color w:val="000000"/>
          <w:rtl/>
        </w:rPr>
        <w:t>ل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 w:hint="eastAsia"/>
          <w:color w:val="000000"/>
          <w:rtl/>
        </w:rPr>
        <w:t>ون</w:t>
      </w:r>
      <w:r w:rsidRPr="00482B81">
        <w:rPr>
          <w:rFonts w:ascii="IranYekan" w:hAnsi="IranYekan" w:cs="B Nazanin"/>
          <w:color w:val="000000"/>
          <w:rtl/>
        </w:rPr>
        <w:t xml:space="preserve"> اتصال به ف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 w:hint="eastAsia"/>
          <w:color w:val="000000"/>
          <w:rtl/>
        </w:rPr>
        <w:t>بر</w:t>
      </w:r>
      <w:r w:rsidRPr="00482B81">
        <w:rPr>
          <w:rFonts w:ascii="IranYekan" w:hAnsi="IranYekan" w:cs="B Nazanin"/>
          <w:color w:val="000000"/>
          <w:rtl/>
        </w:rPr>
        <w:t xml:space="preserve"> نور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/>
          <w:color w:val="000000"/>
          <w:rtl/>
        </w:rPr>
        <w:t xml:space="preserve"> پ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 w:hint="eastAsia"/>
          <w:color w:val="000000"/>
          <w:rtl/>
        </w:rPr>
        <w:t>ش‌ب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 w:hint="eastAsia"/>
          <w:color w:val="000000"/>
          <w:rtl/>
        </w:rPr>
        <w:t>ن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/>
          <w:color w:val="000000"/>
          <w:rtl/>
        </w:rPr>
        <w:t xml:space="preserve"> شده است که م</w:t>
      </w:r>
      <w:r w:rsidRPr="00482B81">
        <w:rPr>
          <w:rFonts w:ascii="IranYekan" w:hAnsi="IranYekan" w:cs="B Nazanin" w:hint="cs"/>
          <w:color w:val="000000"/>
          <w:rtl/>
        </w:rPr>
        <w:t>ی‌</w:t>
      </w:r>
      <w:r w:rsidRPr="00482B81">
        <w:rPr>
          <w:rFonts w:ascii="IranYekan" w:hAnsi="IranYekan" w:cs="B Nazanin" w:hint="eastAsia"/>
          <w:color w:val="000000"/>
          <w:rtl/>
        </w:rPr>
        <w:t>تواند</w:t>
      </w:r>
      <w:r w:rsidRPr="00482B81">
        <w:rPr>
          <w:rFonts w:ascii="IranYekan" w:hAnsi="IranYekan" w:cs="B Nazanin"/>
          <w:color w:val="000000"/>
          <w:rtl/>
        </w:rPr>
        <w:t xml:space="preserve"> کشور را در م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 w:hint="eastAsia"/>
          <w:color w:val="000000"/>
          <w:rtl/>
        </w:rPr>
        <w:t>ان</w:t>
      </w:r>
      <w:r w:rsidRPr="00482B81">
        <w:rPr>
          <w:rFonts w:ascii="IranYekan" w:hAnsi="IranYekan" w:cs="B Nazanin"/>
          <w:color w:val="000000"/>
          <w:rtl/>
        </w:rPr>
        <w:t xml:space="preserve"> </w:t>
      </w:r>
      <w:r w:rsidRPr="00482B81">
        <w:rPr>
          <w:rFonts w:ascii="IranYekan" w:hAnsi="IranYekan" w:cs="B Nazanin"/>
          <w:color w:val="000000"/>
          <w:rtl/>
          <w:lang w:bidi="fa-IR"/>
        </w:rPr>
        <w:t>۲۰</w:t>
      </w:r>
      <w:r w:rsidRPr="00482B81">
        <w:rPr>
          <w:rFonts w:ascii="IranYekan" w:hAnsi="IranYekan" w:cs="B Nazanin"/>
          <w:color w:val="000000"/>
          <w:rtl/>
        </w:rPr>
        <w:t xml:space="preserve"> کش</w:t>
      </w:r>
      <w:r w:rsidRPr="00482B81">
        <w:rPr>
          <w:rFonts w:ascii="IranYekan" w:hAnsi="IranYekan" w:cs="B Nazanin" w:hint="eastAsia"/>
          <w:color w:val="000000"/>
          <w:rtl/>
        </w:rPr>
        <w:t>ور</w:t>
      </w:r>
      <w:r w:rsidRPr="00482B81">
        <w:rPr>
          <w:rFonts w:ascii="IranYekan" w:hAnsi="IranYekan" w:cs="B Nazanin"/>
          <w:color w:val="000000"/>
          <w:rtl/>
        </w:rPr>
        <w:t xml:space="preserve"> برتر در زم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 w:hint="eastAsia"/>
          <w:color w:val="000000"/>
          <w:rtl/>
        </w:rPr>
        <w:t>نه</w:t>
      </w:r>
      <w:r w:rsidRPr="00482B81">
        <w:rPr>
          <w:rFonts w:ascii="IranYekan" w:hAnsi="IranYekan" w:cs="B Nazanin"/>
          <w:color w:val="000000"/>
          <w:rtl/>
        </w:rPr>
        <w:t xml:space="preserve"> سرعت و ک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 w:hint="eastAsia"/>
          <w:color w:val="000000"/>
          <w:rtl/>
        </w:rPr>
        <w:t>ف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 w:hint="eastAsia"/>
          <w:color w:val="000000"/>
          <w:rtl/>
        </w:rPr>
        <w:t>ت</w:t>
      </w:r>
      <w:r w:rsidRPr="00482B81">
        <w:rPr>
          <w:rFonts w:ascii="IranYekan" w:hAnsi="IranYekan" w:cs="B Nazanin"/>
          <w:color w:val="000000"/>
          <w:rtl/>
        </w:rPr>
        <w:t xml:space="preserve"> ارتباطات قرار دهد</w:t>
      </w:r>
      <w:r w:rsidRPr="00482B81">
        <w:rPr>
          <w:rFonts w:ascii="IranYekan" w:hAnsi="IranYekan" w:cs="B Nazanin"/>
          <w:color w:val="000000"/>
        </w:rPr>
        <w:t>.</w:t>
      </w:r>
    </w:p>
    <w:p w14:paraId="42E65922" w14:textId="51F3DB86" w:rsidR="00482B81" w:rsidRPr="00482B81" w:rsidRDefault="00482B81" w:rsidP="00786C22">
      <w:pPr>
        <w:pStyle w:val="NormalWeb"/>
        <w:shd w:val="clear" w:color="auto" w:fill="FFFFFF"/>
        <w:bidi/>
        <w:spacing w:before="300" w:after="300" w:line="405" w:lineRule="atLeast"/>
        <w:jc w:val="both"/>
        <w:rPr>
          <w:rFonts w:ascii="IranYekan" w:hAnsi="IranYekan" w:cs="B Nazanin"/>
          <w:color w:val="000000"/>
        </w:rPr>
      </w:pPr>
      <w:r w:rsidRPr="00482B81">
        <w:rPr>
          <w:rFonts w:ascii="IranYekan" w:hAnsi="IranYekan" w:cs="B Nazanin" w:hint="eastAsia"/>
          <w:color w:val="000000"/>
          <w:rtl/>
        </w:rPr>
        <w:t>زارع‌پور</w:t>
      </w:r>
      <w:r w:rsidRPr="00482B81">
        <w:rPr>
          <w:rFonts w:ascii="IranYekan" w:hAnsi="IranYekan" w:cs="B Nazanin"/>
          <w:color w:val="000000"/>
          <w:rtl/>
        </w:rPr>
        <w:t xml:space="preserve"> همچن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 w:hint="eastAsia"/>
          <w:color w:val="000000"/>
          <w:rtl/>
        </w:rPr>
        <w:t>ن</w:t>
      </w:r>
      <w:r w:rsidRPr="00482B81">
        <w:rPr>
          <w:rFonts w:ascii="IranYekan" w:hAnsi="IranYekan" w:cs="B Nazanin"/>
          <w:color w:val="000000"/>
          <w:rtl/>
        </w:rPr>
        <w:t xml:space="preserve"> تأک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 w:hint="eastAsia"/>
          <w:color w:val="000000"/>
          <w:rtl/>
        </w:rPr>
        <w:t>د</w:t>
      </w:r>
      <w:r w:rsidRPr="00482B81">
        <w:rPr>
          <w:rFonts w:ascii="IranYekan" w:hAnsi="IranYekan" w:cs="B Nazanin"/>
          <w:color w:val="000000"/>
          <w:rtl/>
        </w:rPr>
        <w:t xml:space="preserve"> کرد که با عبور از هدف‌گذار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/>
          <w:color w:val="000000"/>
          <w:rtl/>
        </w:rPr>
        <w:t xml:space="preserve"> پوشش ف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 w:hint="eastAsia"/>
          <w:color w:val="000000"/>
          <w:rtl/>
        </w:rPr>
        <w:t>بر</w:t>
      </w:r>
      <w:r w:rsidRPr="00482B81">
        <w:rPr>
          <w:rFonts w:ascii="IranYekan" w:hAnsi="IranYekan" w:cs="B Nazanin"/>
          <w:color w:val="000000"/>
          <w:rtl/>
        </w:rPr>
        <w:t xml:space="preserve"> نور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 w:hint="eastAsia"/>
          <w:color w:val="000000"/>
          <w:rtl/>
        </w:rPr>
        <w:t>،</w:t>
      </w:r>
      <w:r w:rsidRPr="00482B81">
        <w:rPr>
          <w:rFonts w:ascii="IranYekan" w:hAnsi="IranYekan" w:cs="B Nazanin"/>
          <w:color w:val="000000"/>
          <w:rtl/>
        </w:rPr>
        <w:t xml:space="preserve"> مسابقه "اتصال" آغاز شده و تا پا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 w:hint="eastAsia"/>
          <w:color w:val="000000"/>
          <w:rtl/>
        </w:rPr>
        <w:t>ان</w:t>
      </w:r>
      <w:r w:rsidRPr="00482B81">
        <w:rPr>
          <w:rFonts w:ascii="IranYekan" w:hAnsi="IranYekan" w:cs="B Nazanin"/>
          <w:color w:val="000000"/>
          <w:rtl/>
        </w:rPr>
        <w:t xml:space="preserve"> سال </w:t>
      </w:r>
      <w:r w:rsidRPr="00482B81">
        <w:rPr>
          <w:rFonts w:ascii="IranYekan" w:hAnsi="IranYekan" w:cs="B Nazanin"/>
          <w:color w:val="000000"/>
          <w:rtl/>
          <w:lang w:bidi="fa-IR"/>
        </w:rPr>
        <w:t>۲</w:t>
      </w:r>
      <w:r w:rsidRPr="00482B81">
        <w:rPr>
          <w:rFonts w:ascii="IranYekan" w:hAnsi="IranYekan" w:cs="B Nazanin"/>
          <w:color w:val="000000"/>
          <w:rtl/>
        </w:rPr>
        <w:t xml:space="preserve"> م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 w:hint="eastAsia"/>
          <w:color w:val="000000"/>
          <w:rtl/>
        </w:rPr>
        <w:t>ل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 w:hint="eastAsia"/>
          <w:color w:val="000000"/>
          <w:rtl/>
        </w:rPr>
        <w:t>ون</w:t>
      </w:r>
      <w:r w:rsidRPr="00482B81">
        <w:rPr>
          <w:rFonts w:ascii="IranYekan" w:hAnsi="IranYekan" w:cs="B Nazanin"/>
          <w:color w:val="000000"/>
          <w:rtl/>
        </w:rPr>
        <w:t xml:space="preserve"> اتصال جد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 w:hint="eastAsia"/>
          <w:color w:val="000000"/>
          <w:rtl/>
        </w:rPr>
        <w:t>د</w:t>
      </w:r>
      <w:r w:rsidRPr="00482B81">
        <w:rPr>
          <w:rFonts w:ascii="IranYekan" w:hAnsi="IranYekan" w:cs="B Nazanin"/>
          <w:color w:val="000000"/>
          <w:rtl/>
        </w:rPr>
        <w:t xml:space="preserve"> تحقق م</w:t>
      </w:r>
      <w:r w:rsidRPr="00482B81">
        <w:rPr>
          <w:rFonts w:ascii="IranYekan" w:hAnsi="IranYekan" w:cs="B Nazanin" w:hint="cs"/>
          <w:color w:val="000000"/>
          <w:rtl/>
        </w:rPr>
        <w:t>ی‌ی</w:t>
      </w:r>
      <w:r w:rsidRPr="00482B81">
        <w:rPr>
          <w:rFonts w:ascii="IranYekan" w:hAnsi="IranYekan" w:cs="B Nazanin" w:hint="eastAsia"/>
          <w:color w:val="000000"/>
          <w:rtl/>
        </w:rPr>
        <w:t>ابد</w:t>
      </w:r>
      <w:r w:rsidRPr="00482B81">
        <w:rPr>
          <w:rFonts w:ascii="IranYekan" w:hAnsi="IranYekan" w:cs="B Nazanin"/>
          <w:color w:val="000000"/>
          <w:rtl/>
        </w:rPr>
        <w:t>. او ا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 w:hint="eastAsia"/>
          <w:color w:val="000000"/>
          <w:rtl/>
        </w:rPr>
        <w:t>ن</w:t>
      </w:r>
      <w:r w:rsidRPr="00482B81">
        <w:rPr>
          <w:rFonts w:ascii="IranYekan" w:hAnsi="IranYekan" w:cs="B Nazanin"/>
          <w:color w:val="000000"/>
          <w:rtl/>
        </w:rPr>
        <w:t xml:space="preserve"> پروژه را عامل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/>
          <w:color w:val="000000"/>
          <w:rtl/>
        </w:rPr>
        <w:t xml:space="preserve"> برا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/>
          <w:color w:val="000000"/>
          <w:rtl/>
        </w:rPr>
        <w:t xml:space="preserve"> تقو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 w:hint="eastAsia"/>
          <w:color w:val="000000"/>
          <w:rtl/>
        </w:rPr>
        <w:t>ت</w:t>
      </w:r>
      <w:r w:rsidRPr="00482B81">
        <w:rPr>
          <w:rFonts w:ascii="IranYekan" w:hAnsi="IranYekan" w:cs="B Nazanin"/>
          <w:color w:val="000000"/>
          <w:rtl/>
        </w:rPr>
        <w:t xml:space="preserve"> سرما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 w:hint="eastAsia"/>
          <w:color w:val="000000"/>
          <w:rtl/>
        </w:rPr>
        <w:t>ه</w:t>
      </w:r>
      <w:r w:rsidRPr="00482B81">
        <w:rPr>
          <w:rFonts w:ascii="IranYekan" w:hAnsi="IranYekan" w:cs="B Nazanin"/>
          <w:color w:val="000000"/>
          <w:rtl/>
        </w:rPr>
        <w:t xml:space="preserve"> اجتماع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/>
          <w:color w:val="000000"/>
          <w:rtl/>
        </w:rPr>
        <w:t xml:space="preserve"> برا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/>
          <w:color w:val="000000"/>
          <w:rtl/>
        </w:rPr>
        <w:t xml:space="preserve"> دولت‌ها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/>
          <w:color w:val="000000"/>
          <w:rtl/>
        </w:rPr>
        <w:t xml:space="preserve"> آ</w:t>
      </w:r>
      <w:r w:rsidRPr="00482B81">
        <w:rPr>
          <w:rFonts w:ascii="IranYekan" w:hAnsi="IranYekan" w:cs="B Nazanin" w:hint="cs"/>
          <w:color w:val="000000"/>
          <w:rtl/>
        </w:rPr>
        <w:t>ی</w:t>
      </w:r>
      <w:r w:rsidRPr="00482B81">
        <w:rPr>
          <w:rFonts w:ascii="IranYekan" w:hAnsi="IranYekan" w:cs="B Nazanin" w:hint="eastAsia"/>
          <w:color w:val="000000"/>
          <w:rtl/>
        </w:rPr>
        <w:t>نده</w:t>
      </w:r>
      <w:r w:rsidRPr="00482B81">
        <w:rPr>
          <w:rFonts w:ascii="IranYekan" w:hAnsi="IranYekan" w:cs="B Nazanin"/>
          <w:color w:val="000000"/>
          <w:rtl/>
        </w:rPr>
        <w:t xml:space="preserve"> دانست.</w:t>
      </w:r>
    </w:p>
    <w:p w14:paraId="015EC072" w14:textId="47353750" w:rsidR="00D74FAB" w:rsidRDefault="00FF1438" w:rsidP="00DE4236">
      <w:pPr>
        <w:bidi/>
        <w:jc w:val="both"/>
        <w:rPr>
          <w:rFonts w:cs="B Nazanin"/>
          <w:rtl/>
        </w:rPr>
      </w:pPr>
      <w:hyperlink r:id="rId7" w:history="1">
        <w:r w:rsidRPr="00073BB8">
          <w:rPr>
            <w:rStyle w:val="Hyperlink"/>
            <w:rFonts w:cs="B Nazanin"/>
          </w:rPr>
          <w:t>https://donya-e-eqtesad.com/%D8%A8%D8%AE%D8%B4-%D8%B3%D8%A7%DB%8C%D8%AA-%D8%AE%D9%88%D8%A7%D9%86-62/4096936-%D8%B3%D9%88%D8%AA-%D8%A2%D8%BA%D8%A7%D8%B2-%D9%85%D8%B3%D8%A7%D8%A8%D9%82%D9%87-%D8%A7%D8%AA%D8%B5%D8%A7%D9%84-%D9%85%D9%86%D8%A7%D8%B2%D9%84-%DA%A9%D8%B3%D8%A8-%DA%A9%D8%A7%D8%B1%D9%87%D8%A7-%D8%A8%D9%87-%D9%81%DB%8C%D8%A8%D8%B1-%D9%86%D9%88%D8%B1%DB%8C-%D8%B2%D8%AF%D9%87-%D8%B4%D8%AF</w:t>
        </w:r>
      </w:hyperlink>
    </w:p>
    <w:p w14:paraId="7EC6B4DC" w14:textId="77777777" w:rsidR="00FF1438" w:rsidRPr="00482B81" w:rsidRDefault="00FF1438" w:rsidP="00FF1438">
      <w:pPr>
        <w:bidi/>
        <w:jc w:val="both"/>
        <w:rPr>
          <w:rFonts w:cs="B Nazanin"/>
        </w:rPr>
      </w:pPr>
    </w:p>
    <w:sectPr w:rsidR="00FF1438" w:rsidRPr="00482B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C8C3A2" w14:textId="77777777" w:rsidR="00395429" w:rsidRDefault="00395429" w:rsidP="00786C22">
      <w:pPr>
        <w:spacing w:after="0" w:line="240" w:lineRule="auto"/>
      </w:pPr>
      <w:r>
        <w:separator/>
      </w:r>
    </w:p>
  </w:endnote>
  <w:endnote w:type="continuationSeparator" w:id="0">
    <w:p w14:paraId="57E26B26" w14:textId="77777777" w:rsidR="00395429" w:rsidRDefault="00395429" w:rsidP="00786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ranYekan">
    <w:altName w:val="Cambria"/>
    <w:panose1 w:val="00000000000000000000"/>
    <w:charset w:val="00"/>
    <w:family w:val="roman"/>
    <w:notTrueType/>
    <w:pitch w:val="default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C3110A" w14:textId="77777777" w:rsidR="00395429" w:rsidRDefault="00395429" w:rsidP="00786C22">
      <w:pPr>
        <w:spacing w:after="0" w:line="240" w:lineRule="auto"/>
      </w:pPr>
      <w:r>
        <w:separator/>
      </w:r>
    </w:p>
  </w:footnote>
  <w:footnote w:type="continuationSeparator" w:id="0">
    <w:p w14:paraId="07C73906" w14:textId="77777777" w:rsidR="00395429" w:rsidRDefault="00395429" w:rsidP="00786C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09293C"/>
    <w:rsid w:val="0009293C"/>
    <w:rsid w:val="00395429"/>
    <w:rsid w:val="003B34EB"/>
    <w:rsid w:val="00470491"/>
    <w:rsid w:val="00482B81"/>
    <w:rsid w:val="006D4C1F"/>
    <w:rsid w:val="00786C22"/>
    <w:rsid w:val="0079159B"/>
    <w:rsid w:val="008A2067"/>
    <w:rsid w:val="00CF69E2"/>
    <w:rsid w:val="00D74FAB"/>
    <w:rsid w:val="00DE4236"/>
    <w:rsid w:val="00FF1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14AF1B"/>
  <w15:chartTrackingRefBased/>
  <w15:docId w15:val="{94B14545-27B3-42D0-884D-2712CF122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E4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86C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6C22"/>
  </w:style>
  <w:style w:type="paragraph" w:styleId="Footer">
    <w:name w:val="footer"/>
    <w:basedOn w:val="Normal"/>
    <w:link w:val="FooterChar"/>
    <w:uiPriority w:val="99"/>
    <w:unhideWhenUsed/>
    <w:rsid w:val="00786C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6C22"/>
  </w:style>
  <w:style w:type="character" w:styleId="Hyperlink">
    <w:name w:val="Hyperlink"/>
    <w:basedOn w:val="DefaultParagraphFont"/>
    <w:uiPriority w:val="99"/>
    <w:unhideWhenUsed/>
    <w:rsid w:val="00FF143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14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83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1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4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08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donya-e-eqtesad.com/%D8%A8%D8%AE%D8%B4-%D8%B3%D8%A7%DB%8C%D8%AA-%D8%AE%D9%88%D8%A7%D9%86-62/4096936-%D8%B3%D9%88%D8%AA-%D8%A2%D8%BA%D8%A7%D8%B2-%D9%85%D8%B3%D8%A7%D8%A8%D9%82%D9%87-%D8%A7%D8%AA%D8%B5%D8%A7%D9%84-%D9%85%D9%86%D8%A7%D8%B2%D9%84-%DA%A9%D8%B3%D8%A8-%DA%A9%D8%A7%D8%B1%D9%87%D8%A7-%D8%A8%D9%87-%D9%81%DB%8C%D8%A8%D8%B1-%D9%86%D9%88%D8%B1%DB%8C-%D8%B2%D8%AF%D9%87-%D8%B4%D8%A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289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6</cp:revision>
  <dcterms:created xsi:type="dcterms:W3CDTF">2024-09-25T00:26:00Z</dcterms:created>
  <dcterms:modified xsi:type="dcterms:W3CDTF">2024-09-25T00:48:00Z</dcterms:modified>
</cp:coreProperties>
</file>