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FF37" w14:textId="2EBD3602" w:rsidR="000B31B1" w:rsidRDefault="000B31B1" w:rsidP="000B31B1">
      <w:pPr>
        <w:rPr>
          <w:rFonts w:cs="Arial" w:hint="cs"/>
          <w:rtl/>
        </w:rPr>
      </w:pPr>
    </w:p>
    <w:p w14:paraId="7F0B04D7" w14:textId="1B47FF00" w:rsidR="008A3169" w:rsidRPr="00305FB1" w:rsidRDefault="008A3169" w:rsidP="000B31B1">
      <w:pPr>
        <w:rPr>
          <w:rFonts w:cs="Arial" w:hint="cs"/>
          <w:color w:val="0F9ED5" w:themeColor="accent4"/>
          <w:rtl/>
        </w:rPr>
      </w:pPr>
      <w:r w:rsidRPr="00305FB1">
        <w:rPr>
          <w:rFonts w:cs="Arial" w:hint="cs"/>
          <w:color w:val="0F9ED5" w:themeColor="accent4"/>
          <w:rtl/>
        </w:rPr>
        <w:t xml:space="preserve">سامسونگ </w:t>
      </w:r>
      <w:r w:rsidRPr="00305FB1">
        <w:rPr>
          <w:rFonts w:cs="Arial" w:hint="cs"/>
          <w:color w:val="0F9ED5" w:themeColor="accent4"/>
        </w:rPr>
        <w:t xml:space="preserve">s25 </w:t>
      </w:r>
      <w:r w:rsidRPr="00305FB1">
        <w:rPr>
          <w:rFonts w:cs="Arial" w:hint="cs"/>
          <w:color w:val="0F9ED5" w:themeColor="accent4"/>
          <w:rtl/>
        </w:rPr>
        <w:t>با تراشه اگزینوس 2500</w:t>
      </w:r>
      <w:r w:rsidR="00305FB1" w:rsidRPr="00305FB1">
        <w:rPr>
          <w:rFonts w:cs="Arial" w:hint="cs"/>
          <w:color w:val="0F9ED5" w:themeColor="accent4"/>
          <w:rtl/>
        </w:rPr>
        <w:t xml:space="preserve">، بسیار ضعیف تر از اسنپدراگون 8 الیت. </w:t>
      </w:r>
    </w:p>
    <w:p w14:paraId="4080DBA3" w14:textId="77777777" w:rsidR="000B31B1" w:rsidRDefault="000B31B1" w:rsidP="000B31B1">
      <w:pPr>
        <w:rPr>
          <w:rFonts w:cs="Arial"/>
          <w:rtl/>
        </w:rPr>
      </w:pPr>
    </w:p>
    <w:p w14:paraId="2A76E365" w14:textId="77777777" w:rsidR="000B31B1" w:rsidRDefault="000B31B1" w:rsidP="000B31B1">
      <w:pPr>
        <w:rPr>
          <w:rFonts w:cs="Arial"/>
          <w:rtl/>
        </w:rPr>
      </w:pPr>
      <w:r>
        <w:rPr>
          <w:rFonts w:cs="Arial" w:hint="cs"/>
          <w:rtl/>
        </w:rPr>
        <w:t>گزارش‌های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گلکسی</w:t>
      </w:r>
      <w:r>
        <w:rPr>
          <w:rFonts w:cs="Arial"/>
          <w:rtl/>
        </w:rPr>
        <w:t xml:space="preserve"> </w:t>
      </w:r>
      <w:r>
        <w:t>S25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بنچمارک،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DFE51BD" w14:textId="77777777" w:rsidR="000B31B1" w:rsidRDefault="000B31B1" w:rsidP="000B31B1">
      <w:pPr>
        <w:rPr>
          <w:rFonts w:cs="Arial"/>
          <w:rtl/>
        </w:rPr>
      </w:pPr>
    </w:p>
    <w:p w14:paraId="10929468" w14:textId="14725CB8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پردازنده‌ها</w:t>
      </w:r>
      <w:r>
        <w:rPr>
          <w:rFonts w:cs="Arial"/>
          <w:rtl/>
        </w:rPr>
        <w:t>**</w:t>
      </w:r>
    </w:p>
    <w:p w14:paraId="62541DF7" w14:textId="77777777" w:rsidR="000B31B1" w:rsidRDefault="000B31B1" w:rsidP="000B31B1">
      <w:pPr>
        <w:rPr>
          <w:rFonts w:cs="Arial"/>
          <w:rtl/>
        </w:rPr>
      </w:pPr>
    </w:p>
    <w:p w14:paraId="500E71CF" w14:textId="6BEC5CE1" w:rsidR="000B31B1" w:rsidRDefault="000B31B1" w:rsidP="000B31B1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بنچمارک‌ها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t>Geekbench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گلکسی</w:t>
      </w:r>
      <w:r>
        <w:rPr>
          <w:rFonts w:cs="Arial"/>
          <w:rtl/>
        </w:rPr>
        <w:t xml:space="preserve"> </w:t>
      </w:r>
      <w:r>
        <w:t>S25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2359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تک‌هسته‌ای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8141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گلکسی</w:t>
      </w:r>
      <w:r>
        <w:rPr>
          <w:rFonts w:cs="Arial"/>
          <w:rtl/>
        </w:rPr>
        <w:t xml:space="preserve"> </w:t>
      </w:r>
      <w:r>
        <w:t>S25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3148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10236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722F71">
        <w:rPr>
          <w:rFonts w:cs="Arial" w:hint="cs"/>
          <w:rtl/>
        </w:rPr>
        <w:t xml:space="preserve">. </w:t>
      </w:r>
    </w:p>
    <w:p w14:paraId="5530ED50" w14:textId="77777777" w:rsidR="000B31B1" w:rsidRDefault="000B31B1" w:rsidP="000B31B1">
      <w:pPr>
        <w:rPr>
          <w:rFonts w:cs="Arial"/>
          <w:rtl/>
        </w:rPr>
      </w:pPr>
    </w:p>
    <w:p w14:paraId="510CEB1B" w14:textId="42BFE5BE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>**</w:t>
      </w:r>
    </w:p>
    <w:p w14:paraId="77A44ADD" w14:textId="77777777" w:rsidR="000B31B1" w:rsidRDefault="000B31B1" w:rsidP="000B31B1">
      <w:pPr>
        <w:rPr>
          <w:rFonts w:cs="Arial"/>
          <w:rtl/>
        </w:rPr>
      </w:pPr>
    </w:p>
    <w:p w14:paraId="74D8FB3D" w14:textId="30F6ED03" w:rsidR="000B31B1" w:rsidRDefault="000B31B1" w:rsidP="000B31B1">
      <w:pPr>
        <w:rPr>
          <w:rFonts w:cs="Arial" w:hint="cs"/>
          <w:rtl/>
        </w:rPr>
      </w:pP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فرکانس</w:t>
      </w:r>
      <w:r>
        <w:rPr>
          <w:rFonts w:cs="Arial"/>
          <w:rtl/>
        </w:rPr>
        <w:t xml:space="preserve"> 3.2 </w:t>
      </w:r>
      <w:r>
        <w:rPr>
          <w:rFonts w:cs="Arial" w:hint="cs"/>
          <w:rtl/>
        </w:rPr>
        <w:t>گیگاهرتز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فرکانس‌های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t>ARMv9.2-A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نانومتری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فرکانس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(4.09 </w:t>
      </w:r>
      <w:r>
        <w:rPr>
          <w:rFonts w:cs="Arial" w:hint="cs"/>
          <w:rtl/>
        </w:rPr>
        <w:t>گیگاهرتز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 w:rsidR="00722F71">
        <w:rPr>
          <w:rFonts w:cs="Arial" w:hint="cs"/>
          <w:rtl/>
        </w:rPr>
        <w:t xml:space="preserve">. </w:t>
      </w:r>
    </w:p>
    <w:p w14:paraId="432B5636" w14:textId="77777777" w:rsidR="000B31B1" w:rsidRDefault="000B31B1" w:rsidP="000B31B1">
      <w:pPr>
        <w:rPr>
          <w:rFonts w:cs="Arial"/>
          <w:rtl/>
        </w:rPr>
      </w:pPr>
    </w:p>
    <w:p w14:paraId="7097239D" w14:textId="045C7CA5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بنچمارک</w:t>
      </w:r>
      <w:r>
        <w:rPr>
          <w:rFonts w:cs="Arial"/>
          <w:rtl/>
        </w:rPr>
        <w:t>**</w:t>
      </w:r>
    </w:p>
    <w:p w14:paraId="713E419B" w14:textId="77777777" w:rsidR="000B31B1" w:rsidRDefault="000B31B1" w:rsidP="000B31B1">
      <w:pPr>
        <w:rPr>
          <w:rFonts w:cs="Arial"/>
          <w:rtl/>
        </w:rPr>
      </w:pPr>
    </w:p>
    <w:p w14:paraId="7C67D602" w14:textId="31504C56" w:rsidR="000B31B1" w:rsidRDefault="000B31B1" w:rsidP="000B31B1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t>AnTuTu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2519784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3070269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گرافیکی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722F71">
        <w:rPr>
          <w:rFonts w:cs="Arial" w:hint="cs"/>
          <w:rtl/>
        </w:rPr>
        <w:t xml:space="preserve">. </w:t>
      </w:r>
    </w:p>
    <w:p w14:paraId="368A10ED" w14:textId="77777777" w:rsidR="000B31B1" w:rsidRDefault="000B31B1" w:rsidP="000B31B1">
      <w:pPr>
        <w:rPr>
          <w:rFonts w:cs="Arial"/>
          <w:rtl/>
        </w:rPr>
      </w:pPr>
    </w:p>
    <w:p w14:paraId="69B813DC" w14:textId="781871B9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>**</w:t>
      </w:r>
    </w:p>
    <w:p w14:paraId="55DECEDD" w14:textId="77777777" w:rsidR="000B31B1" w:rsidRDefault="000B31B1" w:rsidP="000B31B1">
      <w:pPr>
        <w:rPr>
          <w:rFonts w:cs="Arial"/>
          <w:rtl/>
        </w:rPr>
      </w:pPr>
    </w:p>
    <w:p w14:paraId="5FB2DC5C" w14:textId="5DC88517" w:rsidR="000B31B1" w:rsidRDefault="000B31B1" w:rsidP="000B31B1">
      <w:pPr>
        <w:rPr>
          <w:rFonts w:cs="Arial" w:hint="cs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سامسونگ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سامسونگ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گلکسی</w:t>
      </w:r>
      <w:r>
        <w:rPr>
          <w:rFonts w:cs="Arial"/>
          <w:rtl/>
        </w:rPr>
        <w:t xml:space="preserve"> </w:t>
      </w:r>
      <w:r>
        <w:t>S25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کانادا</w:t>
      </w:r>
      <w:r w:rsidR="00722F71">
        <w:rPr>
          <w:rFonts w:cs="Arial" w:hint="cs"/>
          <w:rtl/>
        </w:rPr>
        <w:t xml:space="preserve">. </w:t>
      </w:r>
    </w:p>
    <w:p w14:paraId="6BBC9AB9" w14:textId="77777777" w:rsidR="000B31B1" w:rsidRDefault="000B31B1" w:rsidP="000B31B1">
      <w:pPr>
        <w:rPr>
          <w:rFonts w:cs="Arial"/>
          <w:rtl/>
        </w:rPr>
      </w:pPr>
    </w:p>
    <w:p w14:paraId="3D889B3A" w14:textId="77253789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نتیجه‌گیری</w:t>
      </w:r>
      <w:r>
        <w:rPr>
          <w:rFonts w:cs="Arial"/>
          <w:rtl/>
        </w:rPr>
        <w:t>**</w:t>
      </w:r>
    </w:p>
    <w:p w14:paraId="3CB7C8D4" w14:textId="77777777" w:rsidR="000B31B1" w:rsidRDefault="000B31B1" w:rsidP="000B31B1">
      <w:pPr>
        <w:rPr>
          <w:rFonts w:cs="Arial"/>
          <w:rtl/>
        </w:rPr>
      </w:pPr>
    </w:p>
    <w:p w14:paraId="71A02ECD" w14:textId="77777777" w:rsidR="000B31B1" w:rsidRDefault="000B31B1" w:rsidP="000B31B1">
      <w:pPr>
        <w:rPr>
          <w:rFonts w:cs="Arial"/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اسنپدراگون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اگزینوس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بنچمارک‌ها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سامسونگ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29305ABF" w14:textId="77777777" w:rsidR="000B31B1" w:rsidRDefault="000B31B1" w:rsidP="000B31B1">
      <w:pPr>
        <w:rPr>
          <w:rFonts w:cs="Arial"/>
          <w:rtl/>
        </w:rPr>
      </w:pPr>
    </w:p>
    <w:p w14:paraId="3F1616FF" w14:textId="77777777" w:rsidR="000B31B1" w:rsidRDefault="000B31B1" w:rsidP="000B31B1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D7D04A9" w14:textId="77777777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t>Exynos 2500 vs Snapdragon 8 Elite (Gen 4): tests and benchmarks https://nanoreview.net/en/soc-compare/samsung-exynos-2500-vs-qualcomm-snapdragon-8-gen-4</w:t>
      </w:r>
    </w:p>
    <w:p w14:paraId="5028A0EF" w14:textId="77777777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Exynos 2500 vs Snapdragon 8 Gen 2: tests and benchmarks - NanoReview https://nanoreview.net/en/soc-compare/samsung-exynos-2500-vs-qualcomm-snapdragon-8-gen-2</w:t>
      </w:r>
    </w:p>
    <w:p w14:paraId="41B2CCFC" w14:textId="77777777" w:rsidR="000B31B1" w:rsidRDefault="000B31B1" w:rsidP="000B31B1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Samsung Galaxy S25 to stick with Snapdragon 8 Elite despite Exynos ... https://www.sammyfans.com/2024/11/06/samsung-galaxy-s25-to-stick-with-snapdragon-8-elite</w:t>
      </w:r>
      <w:r>
        <w:rPr>
          <w:rFonts w:cs="Arial"/>
          <w:rtl/>
        </w:rPr>
        <w:t>/</w:t>
      </w:r>
    </w:p>
    <w:p w14:paraId="1746E992" w14:textId="40CC1BCF" w:rsidR="000B31B1" w:rsidRPr="00722F71" w:rsidRDefault="000B31B1" w:rsidP="00722F71">
      <w:pPr>
        <w:rPr>
          <w:rFonts w:cs="Arial"/>
        </w:rPr>
      </w:pPr>
      <w:r>
        <w:rPr>
          <w:rFonts w:cs="Arial"/>
          <w:rtl/>
        </w:rPr>
        <w:t xml:space="preserve">[4] </w:t>
      </w:r>
      <w:r>
        <w:t>Some regions may see Galaxy S25 Plus with Exynos 2500 inside after all https://www.phonearena.com/news/some-regions-galaxy-s25-plus-exynos-2500-inside_id164480</w:t>
      </w:r>
    </w:p>
    <w:sectPr w:rsidR="000B31B1" w:rsidRPr="00722F71" w:rsidSect="008A59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1"/>
    <w:rsid w:val="000B18D5"/>
    <w:rsid w:val="000B31B1"/>
    <w:rsid w:val="00305FB1"/>
    <w:rsid w:val="00596AE0"/>
    <w:rsid w:val="00722F71"/>
    <w:rsid w:val="0082596D"/>
    <w:rsid w:val="008A3169"/>
    <w:rsid w:val="008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A5F511B"/>
  <w15:chartTrackingRefBased/>
  <w15:docId w15:val="{92BE8E6F-10C3-8E49-8C95-F11855B5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B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B3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B3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B3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B31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B31B1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B31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B31B1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B31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B31B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B3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B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B3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B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B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B31B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B31B1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B31B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B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B31B1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B3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2024-11-07T05:58:00Z</dcterms:created>
  <dcterms:modified xsi:type="dcterms:W3CDTF">2024-11-07T05:58:00Z</dcterms:modified>
</cp:coreProperties>
</file>